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2155" w14:textId="77777777" w:rsidR="001C4C8D" w:rsidRDefault="00C435E3">
      <w:pPr>
        <w:keepNext/>
        <w:pageBreakBefore/>
        <w:spacing w:line="590" w:lineRule="exact"/>
        <w:rPr>
          <w:rFonts w:ascii="黑体" w:eastAsia="黑体" w:hAnsi="黑体" w:hint="eastAsia"/>
          <w:b/>
          <w:sz w:val="28"/>
        </w:rPr>
      </w:pPr>
      <w:r>
        <w:rPr>
          <w:rFonts w:ascii="黑体" w:eastAsia="黑体" w:hAnsi="黑体" w:hint="eastAsia"/>
          <w:b/>
          <w:sz w:val="28"/>
        </w:rPr>
        <w:t>附件</w:t>
      </w:r>
      <w:r>
        <w:rPr>
          <w:rFonts w:ascii="黑体" w:eastAsia="黑体" w:hAnsi="黑体"/>
          <w:b/>
          <w:sz w:val="28"/>
        </w:rPr>
        <w:t>2</w:t>
      </w:r>
      <w:r>
        <w:rPr>
          <w:rFonts w:ascii="黑体" w:eastAsia="黑体" w:hAnsi="黑体" w:hint="eastAsia"/>
          <w:b/>
          <w:sz w:val="28"/>
        </w:rPr>
        <w:t>：</w:t>
      </w:r>
    </w:p>
    <w:p w14:paraId="02DDAE06" w14:textId="66BE38B2" w:rsidR="001C4C8D" w:rsidRPr="005D4A54" w:rsidRDefault="00C435E3">
      <w:pPr>
        <w:autoSpaceDE w:val="0"/>
        <w:autoSpaceDN w:val="0"/>
        <w:adjustRightInd w:val="0"/>
        <w:spacing w:beforeLines="50" w:before="156" w:afterLines="50" w:after="156" w:line="440" w:lineRule="exact"/>
        <w:jc w:val="center"/>
        <w:rPr>
          <w:rFonts w:ascii="黑体" w:eastAsia="黑体" w:hAnsi="黑体" w:cs="黑体" w:hint="eastAsia"/>
          <w:b/>
          <w:kern w:val="0"/>
          <w:sz w:val="36"/>
          <w:szCs w:val="36"/>
        </w:rPr>
      </w:pPr>
      <w:r w:rsidRPr="005D4A54">
        <w:rPr>
          <w:rFonts w:ascii="黑体" w:eastAsia="黑体" w:hAnsi="黑体" w:hint="eastAsia"/>
          <w:b/>
          <w:sz w:val="36"/>
          <w:szCs w:val="36"/>
        </w:rPr>
        <w:t>石家庄</w:t>
      </w:r>
      <w:r w:rsidR="0020472D" w:rsidRPr="005D4A54">
        <w:rPr>
          <w:rFonts w:ascii="黑体" w:eastAsia="黑体" w:hAnsi="黑体" w:hint="eastAsia"/>
          <w:b/>
          <w:sz w:val="36"/>
          <w:szCs w:val="36"/>
        </w:rPr>
        <w:t>高新区企业</w:t>
      </w:r>
      <w:r w:rsidRPr="005D4A54">
        <w:rPr>
          <w:rFonts w:ascii="黑体" w:eastAsia="黑体" w:hAnsi="黑体" w:hint="eastAsia"/>
          <w:b/>
          <w:sz w:val="36"/>
          <w:szCs w:val="36"/>
        </w:rPr>
        <w:t>技术需求</w:t>
      </w:r>
      <w:r w:rsidRPr="005D4A54">
        <w:rPr>
          <w:rFonts w:ascii="黑体" w:eastAsia="黑体" w:hAnsi="黑体" w:cs="黑体" w:hint="eastAsia"/>
          <w:b/>
          <w:kern w:val="0"/>
          <w:sz w:val="36"/>
          <w:szCs w:val="36"/>
        </w:rPr>
        <w:t>情况</w:t>
      </w:r>
    </w:p>
    <w:p w14:paraId="0D69BE20" w14:textId="77777777" w:rsidR="001C4C8D" w:rsidRDefault="001C4C8D">
      <w:pPr>
        <w:spacing w:line="440" w:lineRule="exact"/>
        <w:rPr>
          <w:rFonts w:ascii="宋体" w:hAnsi="宋体" w:hint="eastAsia"/>
          <w:sz w:val="24"/>
        </w:rPr>
      </w:pPr>
    </w:p>
    <w:tbl>
      <w:tblPr>
        <w:tblW w:w="14733" w:type="dxa"/>
        <w:tblInd w:w="-180" w:type="dxa"/>
        <w:tblLayout w:type="fixed"/>
        <w:tblLook w:val="04A0" w:firstRow="1" w:lastRow="0" w:firstColumn="1" w:lastColumn="0" w:noHBand="0" w:noVBand="1"/>
      </w:tblPr>
      <w:tblGrid>
        <w:gridCol w:w="840"/>
        <w:gridCol w:w="2093"/>
        <w:gridCol w:w="6987"/>
        <w:gridCol w:w="1426"/>
        <w:gridCol w:w="1227"/>
        <w:gridCol w:w="2160"/>
      </w:tblGrid>
      <w:tr w:rsidR="001C4C8D" w14:paraId="6632EC5E" w14:textId="77777777">
        <w:trPr>
          <w:trHeight w:val="667"/>
        </w:trPr>
        <w:tc>
          <w:tcPr>
            <w:tcW w:w="14733" w:type="dxa"/>
            <w:gridSpan w:val="6"/>
            <w:tcBorders>
              <w:top w:val="single" w:sz="4" w:space="0" w:color="000000"/>
              <w:left w:val="single" w:sz="4" w:space="0" w:color="000000"/>
              <w:bottom w:val="single" w:sz="4" w:space="0" w:color="000000"/>
              <w:right w:val="single" w:sz="4" w:space="0" w:color="000000"/>
            </w:tcBorders>
            <w:noWrap/>
            <w:vAlign w:val="center"/>
          </w:tcPr>
          <w:p w14:paraId="2CAF8FF8" w14:textId="77777777" w:rsidR="001C4C8D" w:rsidRDefault="00C435E3">
            <w:pPr>
              <w:widowControl/>
              <w:jc w:val="center"/>
              <w:textAlignment w:val="center"/>
              <w:rPr>
                <w:rFonts w:ascii="宋体" w:hAnsi="宋体" w:cs="宋体" w:hint="eastAsia"/>
                <w:b/>
                <w:bCs/>
                <w:color w:val="000000"/>
                <w:sz w:val="56"/>
                <w:szCs w:val="56"/>
              </w:rPr>
            </w:pPr>
            <w:r>
              <w:rPr>
                <w:rFonts w:ascii="黑体" w:eastAsia="黑体" w:hAnsi="黑体" w:cs="黑体" w:hint="eastAsia"/>
                <w:color w:val="000000"/>
                <w:kern w:val="0"/>
                <w:sz w:val="32"/>
                <w:szCs w:val="32"/>
                <w:lang w:bidi="ar"/>
              </w:rPr>
              <w:t>拟与北京化工大学合作清单</w:t>
            </w:r>
          </w:p>
        </w:tc>
      </w:tr>
      <w:tr w:rsidR="001C4C8D" w14:paraId="5D2FF1DA" w14:textId="77777777">
        <w:trPr>
          <w:trHeight w:val="980"/>
        </w:trPr>
        <w:tc>
          <w:tcPr>
            <w:tcW w:w="840" w:type="dxa"/>
            <w:tcBorders>
              <w:top w:val="single" w:sz="4" w:space="0" w:color="000000"/>
              <w:left w:val="single" w:sz="4" w:space="0" w:color="000000"/>
              <w:bottom w:val="single" w:sz="4" w:space="0" w:color="000000"/>
              <w:right w:val="single" w:sz="4" w:space="0" w:color="000000"/>
            </w:tcBorders>
            <w:noWrap/>
            <w:vAlign w:val="center"/>
          </w:tcPr>
          <w:p w14:paraId="4AA2B2BB" w14:textId="77777777" w:rsidR="001C4C8D" w:rsidRPr="007F5153" w:rsidRDefault="00C435E3">
            <w:pPr>
              <w:widowControl/>
              <w:jc w:val="center"/>
              <w:textAlignment w:val="center"/>
              <w:rPr>
                <w:rFonts w:ascii="仿宋" w:eastAsia="仿宋" w:hAnsi="仿宋" w:cs="仿宋" w:hint="eastAsia"/>
                <w:b/>
                <w:bCs/>
                <w:color w:val="000000"/>
                <w:szCs w:val="21"/>
              </w:rPr>
            </w:pPr>
            <w:r w:rsidRPr="007F5153">
              <w:rPr>
                <w:rFonts w:ascii="仿宋" w:eastAsia="仿宋" w:hAnsi="仿宋" w:cs="仿宋" w:hint="eastAsia"/>
                <w:b/>
                <w:bCs/>
                <w:color w:val="000000"/>
                <w:kern w:val="0"/>
                <w:szCs w:val="21"/>
                <w:lang w:bidi="ar"/>
              </w:rPr>
              <w:t>序号</w:t>
            </w:r>
          </w:p>
        </w:tc>
        <w:tc>
          <w:tcPr>
            <w:tcW w:w="2093" w:type="dxa"/>
            <w:tcBorders>
              <w:top w:val="single" w:sz="4" w:space="0" w:color="000000"/>
              <w:left w:val="single" w:sz="4" w:space="0" w:color="000000"/>
              <w:bottom w:val="single" w:sz="4" w:space="0" w:color="000000"/>
              <w:right w:val="single" w:sz="4" w:space="0" w:color="000000"/>
            </w:tcBorders>
            <w:vAlign w:val="center"/>
          </w:tcPr>
          <w:p w14:paraId="5EAF8EF1" w14:textId="77777777" w:rsidR="001C4C8D" w:rsidRPr="007F5153" w:rsidRDefault="00C435E3">
            <w:pPr>
              <w:widowControl/>
              <w:jc w:val="center"/>
              <w:textAlignment w:val="center"/>
              <w:rPr>
                <w:rFonts w:ascii="仿宋" w:eastAsia="仿宋" w:hAnsi="仿宋" w:cs="仿宋" w:hint="eastAsia"/>
                <w:b/>
                <w:bCs/>
                <w:color w:val="000000"/>
                <w:szCs w:val="21"/>
              </w:rPr>
            </w:pPr>
            <w:r w:rsidRPr="007F5153">
              <w:rPr>
                <w:rFonts w:ascii="仿宋" w:eastAsia="仿宋" w:hAnsi="仿宋" w:cs="仿宋" w:hint="eastAsia"/>
                <w:b/>
                <w:bCs/>
                <w:color w:val="000000"/>
                <w:kern w:val="0"/>
                <w:szCs w:val="21"/>
                <w:lang w:bidi="ar"/>
              </w:rPr>
              <w:t>单位</w:t>
            </w:r>
          </w:p>
        </w:tc>
        <w:tc>
          <w:tcPr>
            <w:tcW w:w="6987" w:type="dxa"/>
            <w:tcBorders>
              <w:top w:val="single" w:sz="4" w:space="0" w:color="000000"/>
              <w:left w:val="single" w:sz="4" w:space="0" w:color="000000"/>
              <w:bottom w:val="single" w:sz="4" w:space="0" w:color="000000"/>
              <w:right w:val="single" w:sz="4" w:space="0" w:color="000000"/>
            </w:tcBorders>
            <w:vAlign w:val="center"/>
          </w:tcPr>
          <w:p w14:paraId="100B99AE" w14:textId="77777777" w:rsidR="001C4C8D" w:rsidRPr="007F5153" w:rsidRDefault="00C435E3">
            <w:pPr>
              <w:widowControl/>
              <w:jc w:val="center"/>
              <w:textAlignment w:val="center"/>
              <w:rPr>
                <w:rFonts w:ascii="仿宋" w:eastAsia="仿宋" w:hAnsi="仿宋" w:cs="仿宋" w:hint="eastAsia"/>
                <w:b/>
                <w:bCs/>
                <w:color w:val="000000"/>
                <w:szCs w:val="21"/>
              </w:rPr>
            </w:pPr>
            <w:r w:rsidRPr="007F5153">
              <w:rPr>
                <w:rFonts w:ascii="仿宋" w:eastAsia="仿宋" w:hAnsi="仿宋" w:cs="仿宋" w:hint="eastAsia"/>
                <w:b/>
                <w:bCs/>
                <w:color w:val="000000"/>
                <w:kern w:val="0"/>
                <w:szCs w:val="21"/>
                <w:lang w:bidi="ar"/>
              </w:rPr>
              <w:t>合作需求</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281371CB" w14:textId="77777777" w:rsidR="001C4C8D" w:rsidRPr="007F5153" w:rsidRDefault="00C435E3">
            <w:pPr>
              <w:widowControl/>
              <w:jc w:val="center"/>
              <w:textAlignment w:val="center"/>
              <w:rPr>
                <w:rFonts w:ascii="仿宋" w:eastAsia="仿宋" w:hAnsi="仿宋" w:cs="仿宋" w:hint="eastAsia"/>
                <w:b/>
                <w:bCs/>
                <w:color w:val="000000"/>
                <w:szCs w:val="21"/>
              </w:rPr>
            </w:pPr>
            <w:r w:rsidRPr="007F5153">
              <w:rPr>
                <w:rFonts w:ascii="仿宋" w:eastAsia="仿宋" w:hAnsi="仿宋" w:cs="仿宋" w:hint="eastAsia"/>
                <w:b/>
                <w:bCs/>
                <w:color w:val="000000"/>
                <w:kern w:val="0"/>
                <w:szCs w:val="21"/>
                <w:lang w:bidi="ar"/>
              </w:rPr>
              <w:t>合作类型</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0D013A76" w14:textId="77777777" w:rsidR="001C4C8D" w:rsidRPr="007F5153" w:rsidRDefault="00C435E3">
            <w:pPr>
              <w:widowControl/>
              <w:jc w:val="center"/>
              <w:textAlignment w:val="center"/>
              <w:rPr>
                <w:rFonts w:ascii="仿宋" w:eastAsia="仿宋" w:hAnsi="仿宋" w:cs="仿宋" w:hint="eastAsia"/>
                <w:b/>
                <w:bCs/>
                <w:color w:val="000000"/>
                <w:szCs w:val="21"/>
              </w:rPr>
            </w:pPr>
            <w:r w:rsidRPr="007F5153">
              <w:rPr>
                <w:rFonts w:ascii="仿宋" w:eastAsia="仿宋" w:hAnsi="仿宋" w:cs="仿宋" w:hint="eastAsia"/>
                <w:b/>
                <w:bCs/>
                <w:color w:val="000000"/>
                <w:kern w:val="0"/>
                <w:szCs w:val="21"/>
                <w:lang w:bidi="ar"/>
              </w:rPr>
              <w:t>行业领域</w:t>
            </w:r>
          </w:p>
        </w:tc>
        <w:tc>
          <w:tcPr>
            <w:tcW w:w="2160" w:type="dxa"/>
            <w:tcBorders>
              <w:top w:val="single" w:sz="4" w:space="0" w:color="000000"/>
              <w:left w:val="single" w:sz="4" w:space="0" w:color="000000"/>
              <w:bottom w:val="single" w:sz="4" w:space="0" w:color="000000"/>
              <w:right w:val="single" w:sz="4" w:space="0" w:color="000000"/>
            </w:tcBorders>
            <w:vAlign w:val="center"/>
          </w:tcPr>
          <w:p w14:paraId="032C7FD0" w14:textId="77777777" w:rsidR="001C4C8D" w:rsidRPr="007F5153" w:rsidRDefault="00C435E3">
            <w:pPr>
              <w:widowControl/>
              <w:jc w:val="center"/>
              <w:textAlignment w:val="center"/>
              <w:rPr>
                <w:rFonts w:ascii="仿宋" w:eastAsia="仿宋" w:hAnsi="仿宋" w:cs="仿宋" w:hint="eastAsia"/>
                <w:b/>
                <w:bCs/>
                <w:color w:val="000000"/>
                <w:szCs w:val="21"/>
              </w:rPr>
            </w:pPr>
            <w:r w:rsidRPr="007F5153">
              <w:rPr>
                <w:rFonts w:ascii="仿宋" w:eastAsia="仿宋" w:hAnsi="仿宋" w:cs="仿宋" w:hint="eastAsia"/>
                <w:b/>
                <w:bCs/>
                <w:color w:val="000000"/>
                <w:kern w:val="0"/>
                <w:szCs w:val="21"/>
                <w:lang w:bidi="ar"/>
              </w:rPr>
              <w:t>涉及学院（如与北化大某学院合作可填此项）</w:t>
            </w:r>
          </w:p>
        </w:tc>
      </w:tr>
      <w:tr w:rsidR="001C4C8D" w14:paraId="6BE9C31C" w14:textId="77777777">
        <w:trPr>
          <w:trHeight w:val="1420"/>
        </w:trPr>
        <w:tc>
          <w:tcPr>
            <w:tcW w:w="840" w:type="dxa"/>
            <w:tcBorders>
              <w:top w:val="single" w:sz="4" w:space="0" w:color="000000"/>
              <w:left w:val="single" w:sz="4" w:space="0" w:color="000000"/>
              <w:bottom w:val="single" w:sz="4" w:space="0" w:color="000000"/>
              <w:right w:val="single" w:sz="4" w:space="0" w:color="000000"/>
            </w:tcBorders>
            <w:noWrap/>
            <w:vAlign w:val="center"/>
          </w:tcPr>
          <w:p w14:paraId="135E273F"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w:t>
            </w:r>
          </w:p>
        </w:tc>
        <w:tc>
          <w:tcPr>
            <w:tcW w:w="2093" w:type="dxa"/>
            <w:tcBorders>
              <w:top w:val="single" w:sz="4" w:space="0" w:color="000000"/>
              <w:left w:val="single" w:sz="4" w:space="0" w:color="000000"/>
              <w:bottom w:val="single" w:sz="4" w:space="0" w:color="000000"/>
              <w:right w:val="single" w:sz="4" w:space="0" w:color="000000"/>
            </w:tcBorders>
            <w:vAlign w:val="center"/>
          </w:tcPr>
          <w:p w14:paraId="1E144759"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河北纳科生物科技有限公司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0B01E24C"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生物法合成肝素\香兰素\N-乙酰基葡萄糖。</w:t>
            </w:r>
            <w:r>
              <w:rPr>
                <w:rFonts w:ascii="仿宋" w:eastAsia="仿宋" w:hAnsi="仿宋" w:cs="仿宋" w:hint="eastAsia"/>
                <w:color w:val="000000"/>
                <w:kern w:val="0"/>
                <w:szCs w:val="21"/>
                <w:lang w:bidi="ar"/>
              </w:rPr>
              <w:br/>
              <w:t>公司聚焦生物制造蛋白类材料，希望与北京化工大学相关课题组进行共同研发、成果转化和订单式的科研项目合作。</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62534397"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2F54EAB9"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生物医药</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67BD8024" w14:textId="77777777" w:rsidR="001C4C8D" w:rsidRDefault="001C4C8D">
            <w:pPr>
              <w:jc w:val="center"/>
              <w:rPr>
                <w:rFonts w:ascii="仿宋" w:eastAsia="仿宋" w:hAnsi="仿宋" w:cs="仿宋" w:hint="eastAsia"/>
                <w:color w:val="000000"/>
                <w:szCs w:val="21"/>
              </w:rPr>
            </w:pPr>
          </w:p>
        </w:tc>
      </w:tr>
      <w:tr w:rsidR="001C4C8D" w14:paraId="5F48C34F" w14:textId="77777777">
        <w:trPr>
          <w:trHeight w:val="1080"/>
        </w:trPr>
        <w:tc>
          <w:tcPr>
            <w:tcW w:w="840" w:type="dxa"/>
            <w:tcBorders>
              <w:top w:val="single" w:sz="4" w:space="0" w:color="000000"/>
              <w:left w:val="single" w:sz="4" w:space="0" w:color="000000"/>
              <w:bottom w:val="single" w:sz="4" w:space="0" w:color="000000"/>
              <w:right w:val="single" w:sz="4" w:space="0" w:color="000000"/>
            </w:tcBorders>
            <w:noWrap/>
            <w:vAlign w:val="center"/>
          </w:tcPr>
          <w:p w14:paraId="01EF07CE"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2</w:t>
            </w:r>
          </w:p>
        </w:tc>
        <w:tc>
          <w:tcPr>
            <w:tcW w:w="2093" w:type="dxa"/>
            <w:tcBorders>
              <w:top w:val="single" w:sz="4" w:space="0" w:color="000000"/>
              <w:left w:val="single" w:sz="4" w:space="0" w:color="000000"/>
              <w:bottom w:val="single" w:sz="4" w:space="0" w:color="000000"/>
              <w:right w:val="single" w:sz="4" w:space="0" w:color="000000"/>
            </w:tcBorders>
            <w:vAlign w:val="center"/>
          </w:tcPr>
          <w:p w14:paraId="4A0B1C6A"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石家庄四药有限公司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274DD94A"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1、酶催化技术在原料药中的应用 2、酶固定化技术在原料药工业生产中的应用</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7095C100"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3C1A0407"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原料药</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4D195117"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生命科学与技术学院</w:t>
            </w:r>
          </w:p>
        </w:tc>
      </w:tr>
      <w:tr w:rsidR="001C4C8D" w14:paraId="4C51FD20" w14:textId="77777777">
        <w:trPr>
          <w:trHeight w:val="580"/>
        </w:trPr>
        <w:tc>
          <w:tcPr>
            <w:tcW w:w="840" w:type="dxa"/>
            <w:vMerge w:val="restart"/>
            <w:tcBorders>
              <w:top w:val="single" w:sz="4" w:space="0" w:color="000000"/>
              <w:left w:val="single" w:sz="4" w:space="0" w:color="000000"/>
              <w:bottom w:val="single" w:sz="4" w:space="0" w:color="000000"/>
              <w:right w:val="single" w:sz="4" w:space="0" w:color="000000"/>
            </w:tcBorders>
            <w:noWrap/>
            <w:vAlign w:val="center"/>
          </w:tcPr>
          <w:p w14:paraId="05799361"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3</w:t>
            </w:r>
          </w:p>
        </w:tc>
        <w:tc>
          <w:tcPr>
            <w:tcW w:w="2093" w:type="dxa"/>
            <w:vMerge w:val="restart"/>
            <w:tcBorders>
              <w:top w:val="single" w:sz="4" w:space="0" w:color="000000"/>
              <w:left w:val="single" w:sz="4" w:space="0" w:color="000000"/>
              <w:bottom w:val="single" w:sz="4" w:space="0" w:color="000000"/>
              <w:right w:val="single" w:sz="4" w:space="0" w:color="000000"/>
            </w:tcBorders>
            <w:vAlign w:val="center"/>
          </w:tcPr>
          <w:p w14:paraId="2417B660"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美邦美和生物科技有限公司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3CBC34F3"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生物发酵法小分子肝素的生产菌种及工艺</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1B483156"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产业合作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3B9968AA"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生物医药</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075112FC" w14:textId="46943A77" w:rsidR="001C4C8D" w:rsidRDefault="00521D7C">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生命科学与技术学院</w:t>
            </w:r>
          </w:p>
        </w:tc>
      </w:tr>
      <w:tr w:rsidR="001C4C8D" w14:paraId="1E0823D5" w14:textId="77777777">
        <w:trPr>
          <w:trHeight w:val="580"/>
        </w:trPr>
        <w:tc>
          <w:tcPr>
            <w:tcW w:w="840" w:type="dxa"/>
            <w:vMerge/>
            <w:tcBorders>
              <w:top w:val="single" w:sz="4" w:space="0" w:color="000000"/>
              <w:left w:val="single" w:sz="4" w:space="0" w:color="000000"/>
              <w:bottom w:val="single" w:sz="4" w:space="0" w:color="000000"/>
              <w:right w:val="single" w:sz="4" w:space="0" w:color="000000"/>
            </w:tcBorders>
            <w:noWrap/>
            <w:vAlign w:val="center"/>
          </w:tcPr>
          <w:p w14:paraId="00689B95" w14:textId="77777777" w:rsidR="001C4C8D" w:rsidRDefault="001C4C8D">
            <w:pPr>
              <w:jc w:val="center"/>
              <w:rPr>
                <w:rFonts w:ascii="仿宋" w:eastAsia="仿宋" w:hAnsi="仿宋" w:cs="仿宋" w:hint="eastAsia"/>
                <w:color w:val="000000"/>
                <w:szCs w:val="21"/>
              </w:rPr>
            </w:pPr>
          </w:p>
        </w:tc>
        <w:tc>
          <w:tcPr>
            <w:tcW w:w="2093" w:type="dxa"/>
            <w:vMerge/>
            <w:tcBorders>
              <w:top w:val="single" w:sz="4" w:space="0" w:color="000000"/>
              <w:left w:val="single" w:sz="4" w:space="0" w:color="000000"/>
              <w:bottom w:val="single" w:sz="4" w:space="0" w:color="000000"/>
              <w:right w:val="single" w:sz="4" w:space="0" w:color="000000"/>
            </w:tcBorders>
            <w:vAlign w:val="center"/>
          </w:tcPr>
          <w:p w14:paraId="48254645" w14:textId="77777777" w:rsidR="001C4C8D" w:rsidRDefault="001C4C8D">
            <w:pPr>
              <w:rPr>
                <w:rFonts w:ascii="仿宋" w:eastAsia="仿宋" w:hAnsi="仿宋" w:cs="仿宋" w:hint="eastAsia"/>
                <w:color w:val="000000"/>
                <w:szCs w:val="21"/>
              </w:rPr>
            </w:pPr>
          </w:p>
        </w:tc>
        <w:tc>
          <w:tcPr>
            <w:tcW w:w="6987" w:type="dxa"/>
            <w:tcBorders>
              <w:top w:val="single" w:sz="4" w:space="0" w:color="000000"/>
              <w:left w:val="single" w:sz="4" w:space="0" w:color="000000"/>
              <w:bottom w:val="single" w:sz="4" w:space="0" w:color="000000"/>
              <w:right w:val="single" w:sz="4" w:space="0" w:color="000000"/>
            </w:tcBorders>
            <w:vAlign w:val="center"/>
          </w:tcPr>
          <w:p w14:paraId="5905A62C"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己二胺的生物合成技术</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48C4DDCB"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437D9F98"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456064CF" w14:textId="201DFB56" w:rsidR="001C4C8D" w:rsidRDefault="00521D7C">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生命科学与技术学院</w:t>
            </w:r>
          </w:p>
        </w:tc>
      </w:tr>
      <w:tr w:rsidR="001C4C8D" w14:paraId="71EE53D6" w14:textId="77777777">
        <w:trPr>
          <w:trHeight w:val="1800"/>
        </w:trPr>
        <w:tc>
          <w:tcPr>
            <w:tcW w:w="840" w:type="dxa"/>
            <w:vMerge w:val="restart"/>
            <w:tcBorders>
              <w:top w:val="single" w:sz="4" w:space="0" w:color="000000"/>
              <w:left w:val="single" w:sz="4" w:space="0" w:color="000000"/>
              <w:bottom w:val="single" w:sz="4" w:space="0" w:color="000000"/>
              <w:right w:val="single" w:sz="4" w:space="0" w:color="000000"/>
            </w:tcBorders>
            <w:noWrap/>
            <w:vAlign w:val="center"/>
          </w:tcPr>
          <w:p w14:paraId="3953528F"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lastRenderedPageBreak/>
              <w:t>4</w:t>
            </w:r>
          </w:p>
        </w:tc>
        <w:tc>
          <w:tcPr>
            <w:tcW w:w="2093" w:type="dxa"/>
            <w:vMerge w:val="restart"/>
            <w:tcBorders>
              <w:top w:val="single" w:sz="4" w:space="0" w:color="000000"/>
              <w:left w:val="single" w:sz="4" w:space="0" w:color="000000"/>
              <w:bottom w:val="single" w:sz="4" w:space="0" w:color="000000"/>
              <w:right w:val="single" w:sz="4" w:space="0" w:color="000000"/>
            </w:tcBorders>
            <w:vAlign w:val="center"/>
          </w:tcPr>
          <w:p w14:paraId="4C9309EC"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华北制药集团新药研究开发有限责任公司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3FF071A2"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聚焦有市场潜力的合成生物学品种，共建"需求导向-技术匹配-联合攻关"的合作机制，重点推进食品及化妆品原料、高附加值医药中间体、生物基材料等领域的成果转化。</w:t>
            </w:r>
            <w:r>
              <w:rPr>
                <w:rFonts w:ascii="仿宋" w:eastAsia="仿宋" w:hAnsi="仿宋" w:cs="仿宋" w:hint="eastAsia"/>
                <w:color w:val="000000"/>
                <w:kern w:val="0"/>
                <w:szCs w:val="21"/>
                <w:lang w:bidi="ar"/>
              </w:rPr>
              <w:br/>
              <w:t>对技术清单中1,3-丁二醇、1,3-丙二醇、肝素、除皱蛋白，希望可以进一步了解相关项目信息。</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064437F6"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02237F42"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生物医药</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26D5C4DF" w14:textId="77777777" w:rsidR="001C4C8D" w:rsidRDefault="001C4C8D">
            <w:pPr>
              <w:jc w:val="center"/>
              <w:rPr>
                <w:rFonts w:ascii="仿宋" w:eastAsia="仿宋" w:hAnsi="仿宋" w:cs="仿宋" w:hint="eastAsia"/>
                <w:color w:val="000000"/>
                <w:szCs w:val="21"/>
              </w:rPr>
            </w:pPr>
          </w:p>
        </w:tc>
      </w:tr>
      <w:tr w:rsidR="001C4C8D" w14:paraId="316D0002" w14:textId="77777777">
        <w:trPr>
          <w:trHeight w:val="1420"/>
        </w:trPr>
        <w:tc>
          <w:tcPr>
            <w:tcW w:w="840" w:type="dxa"/>
            <w:vMerge/>
            <w:tcBorders>
              <w:top w:val="single" w:sz="4" w:space="0" w:color="000000"/>
              <w:left w:val="single" w:sz="4" w:space="0" w:color="000000"/>
              <w:bottom w:val="single" w:sz="4" w:space="0" w:color="000000"/>
              <w:right w:val="single" w:sz="4" w:space="0" w:color="000000"/>
            </w:tcBorders>
            <w:noWrap/>
            <w:vAlign w:val="center"/>
          </w:tcPr>
          <w:p w14:paraId="5F132BC1" w14:textId="77777777" w:rsidR="001C4C8D" w:rsidRDefault="001C4C8D">
            <w:pPr>
              <w:jc w:val="center"/>
              <w:rPr>
                <w:rFonts w:ascii="仿宋" w:eastAsia="仿宋" w:hAnsi="仿宋" w:cs="仿宋" w:hint="eastAsia"/>
                <w:color w:val="000000"/>
                <w:szCs w:val="21"/>
              </w:rPr>
            </w:pPr>
          </w:p>
        </w:tc>
        <w:tc>
          <w:tcPr>
            <w:tcW w:w="2093" w:type="dxa"/>
            <w:vMerge/>
            <w:tcBorders>
              <w:top w:val="single" w:sz="4" w:space="0" w:color="000000"/>
              <w:left w:val="single" w:sz="4" w:space="0" w:color="000000"/>
              <w:bottom w:val="single" w:sz="4" w:space="0" w:color="000000"/>
              <w:right w:val="single" w:sz="4" w:space="0" w:color="000000"/>
            </w:tcBorders>
            <w:vAlign w:val="center"/>
          </w:tcPr>
          <w:p w14:paraId="7D82846B" w14:textId="77777777" w:rsidR="001C4C8D" w:rsidRDefault="001C4C8D">
            <w:pPr>
              <w:rPr>
                <w:rFonts w:ascii="仿宋" w:eastAsia="仿宋" w:hAnsi="仿宋" w:cs="仿宋" w:hint="eastAsia"/>
                <w:color w:val="000000"/>
                <w:szCs w:val="21"/>
              </w:rPr>
            </w:pPr>
          </w:p>
        </w:tc>
        <w:tc>
          <w:tcPr>
            <w:tcW w:w="6987" w:type="dxa"/>
            <w:tcBorders>
              <w:top w:val="single" w:sz="4" w:space="0" w:color="000000"/>
              <w:left w:val="single" w:sz="4" w:space="0" w:color="000000"/>
              <w:bottom w:val="single" w:sz="4" w:space="0" w:color="000000"/>
              <w:right w:val="single" w:sz="4" w:space="0" w:color="000000"/>
            </w:tcBorders>
            <w:vAlign w:val="center"/>
          </w:tcPr>
          <w:p w14:paraId="131F0000"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新药公司具有设备完善的中试平台，可为北化提供覆盖菌种选育、发酵优化、分离纯化全流程的中试服务，承接从实验室到产业化的"最后一公里"工程化验证。</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274FAEAF"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产业合作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36ED2945"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生物医药</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435510A9" w14:textId="77777777" w:rsidR="001C4C8D" w:rsidRDefault="001C4C8D">
            <w:pPr>
              <w:jc w:val="center"/>
              <w:rPr>
                <w:rFonts w:ascii="仿宋" w:eastAsia="仿宋" w:hAnsi="仿宋" w:cs="仿宋" w:hint="eastAsia"/>
                <w:color w:val="000000"/>
                <w:szCs w:val="21"/>
              </w:rPr>
            </w:pPr>
          </w:p>
        </w:tc>
      </w:tr>
      <w:tr w:rsidR="001C4C8D" w14:paraId="1D4A75A3" w14:textId="77777777">
        <w:trPr>
          <w:trHeight w:val="1260"/>
        </w:trPr>
        <w:tc>
          <w:tcPr>
            <w:tcW w:w="840" w:type="dxa"/>
            <w:vMerge/>
            <w:tcBorders>
              <w:top w:val="single" w:sz="4" w:space="0" w:color="000000"/>
              <w:left w:val="single" w:sz="4" w:space="0" w:color="000000"/>
              <w:bottom w:val="single" w:sz="4" w:space="0" w:color="000000"/>
              <w:right w:val="single" w:sz="4" w:space="0" w:color="000000"/>
            </w:tcBorders>
            <w:noWrap/>
            <w:vAlign w:val="center"/>
          </w:tcPr>
          <w:p w14:paraId="3DA613AF" w14:textId="77777777" w:rsidR="001C4C8D" w:rsidRDefault="001C4C8D">
            <w:pPr>
              <w:jc w:val="center"/>
              <w:rPr>
                <w:rFonts w:ascii="仿宋" w:eastAsia="仿宋" w:hAnsi="仿宋" w:cs="仿宋" w:hint="eastAsia"/>
                <w:color w:val="000000"/>
                <w:szCs w:val="21"/>
              </w:rPr>
            </w:pPr>
          </w:p>
        </w:tc>
        <w:tc>
          <w:tcPr>
            <w:tcW w:w="2093" w:type="dxa"/>
            <w:vMerge/>
            <w:tcBorders>
              <w:top w:val="single" w:sz="4" w:space="0" w:color="000000"/>
              <w:left w:val="single" w:sz="4" w:space="0" w:color="000000"/>
              <w:bottom w:val="single" w:sz="4" w:space="0" w:color="000000"/>
              <w:right w:val="single" w:sz="4" w:space="0" w:color="000000"/>
            </w:tcBorders>
            <w:vAlign w:val="center"/>
          </w:tcPr>
          <w:p w14:paraId="274DFAF1" w14:textId="77777777" w:rsidR="001C4C8D" w:rsidRDefault="001C4C8D">
            <w:pPr>
              <w:rPr>
                <w:rFonts w:ascii="仿宋" w:eastAsia="仿宋" w:hAnsi="仿宋" w:cs="仿宋" w:hint="eastAsia"/>
                <w:color w:val="000000"/>
                <w:szCs w:val="21"/>
              </w:rPr>
            </w:pPr>
          </w:p>
        </w:tc>
        <w:tc>
          <w:tcPr>
            <w:tcW w:w="6987" w:type="dxa"/>
            <w:tcBorders>
              <w:top w:val="single" w:sz="4" w:space="0" w:color="000000"/>
              <w:left w:val="single" w:sz="4" w:space="0" w:color="000000"/>
              <w:bottom w:val="single" w:sz="4" w:space="0" w:color="000000"/>
              <w:right w:val="single" w:sz="4" w:space="0" w:color="000000"/>
            </w:tcBorders>
            <w:vAlign w:val="center"/>
          </w:tcPr>
          <w:p w14:paraId="75A0A545"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依托新药公司国家级平台与北化学科优势，联合培养"生物制造+工程技术"复合型人才，通过共建实习基地、联合实验室等方式，打造产学研用协同育人新模式，同时欢迎优秀毕业生来公司就业。</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2EF15156"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人才合作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7ACA2116"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生物医药</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376448D2" w14:textId="77777777" w:rsidR="001C4C8D" w:rsidRDefault="001C4C8D">
            <w:pPr>
              <w:jc w:val="center"/>
              <w:rPr>
                <w:rFonts w:ascii="仿宋" w:eastAsia="仿宋" w:hAnsi="仿宋" w:cs="仿宋" w:hint="eastAsia"/>
                <w:color w:val="000000"/>
                <w:szCs w:val="21"/>
              </w:rPr>
            </w:pPr>
          </w:p>
        </w:tc>
      </w:tr>
      <w:tr w:rsidR="001C4C8D" w14:paraId="7E8FD9B9" w14:textId="77777777">
        <w:trPr>
          <w:trHeight w:val="580"/>
        </w:trPr>
        <w:tc>
          <w:tcPr>
            <w:tcW w:w="840" w:type="dxa"/>
            <w:tcBorders>
              <w:top w:val="single" w:sz="4" w:space="0" w:color="000000"/>
              <w:left w:val="single" w:sz="4" w:space="0" w:color="000000"/>
              <w:bottom w:val="single" w:sz="4" w:space="0" w:color="000000"/>
              <w:right w:val="single" w:sz="4" w:space="0" w:color="000000"/>
            </w:tcBorders>
            <w:noWrap/>
            <w:vAlign w:val="center"/>
          </w:tcPr>
          <w:p w14:paraId="4C8F9D6B"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5</w:t>
            </w:r>
          </w:p>
        </w:tc>
        <w:tc>
          <w:tcPr>
            <w:tcW w:w="2093" w:type="dxa"/>
            <w:tcBorders>
              <w:top w:val="single" w:sz="4" w:space="0" w:color="000000"/>
              <w:left w:val="single" w:sz="4" w:space="0" w:color="000000"/>
              <w:bottom w:val="single" w:sz="4" w:space="0" w:color="000000"/>
              <w:right w:val="single" w:sz="4" w:space="0" w:color="000000"/>
            </w:tcBorders>
            <w:vAlign w:val="center"/>
          </w:tcPr>
          <w:p w14:paraId="3C96FC58"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河北天星生物</w:t>
            </w:r>
          </w:p>
        </w:tc>
        <w:tc>
          <w:tcPr>
            <w:tcW w:w="6987" w:type="dxa"/>
            <w:tcBorders>
              <w:top w:val="single" w:sz="4" w:space="0" w:color="000000"/>
              <w:left w:val="single" w:sz="4" w:space="0" w:color="000000"/>
              <w:bottom w:val="single" w:sz="4" w:space="0" w:color="000000"/>
              <w:right w:val="single" w:sz="4" w:space="0" w:color="000000"/>
            </w:tcBorders>
            <w:vAlign w:val="center"/>
          </w:tcPr>
          <w:p w14:paraId="075B9A15"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己二酸合成产业化</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6032D07F"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产业合作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1875932C"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生物医药</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719BBC33"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北化谭院士团队</w:t>
            </w:r>
          </w:p>
        </w:tc>
      </w:tr>
      <w:tr w:rsidR="001C4C8D" w14:paraId="345616DF" w14:textId="77777777">
        <w:trPr>
          <w:trHeight w:val="640"/>
        </w:trPr>
        <w:tc>
          <w:tcPr>
            <w:tcW w:w="840" w:type="dxa"/>
            <w:vMerge w:val="restart"/>
            <w:tcBorders>
              <w:top w:val="single" w:sz="4" w:space="0" w:color="000000"/>
              <w:left w:val="single" w:sz="4" w:space="0" w:color="000000"/>
              <w:bottom w:val="single" w:sz="4" w:space="0" w:color="000000"/>
              <w:right w:val="single" w:sz="4" w:space="0" w:color="000000"/>
            </w:tcBorders>
            <w:noWrap/>
            <w:vAlign w:val="center"/>
          </w:tcPr>
          <w:p w14:paraId="6FA08F4E"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6</w:t>
            </w:r>
          </w:p>
        </w:tc>
        <w:tc>
          <w:tcPr>
            <w:tcW w:w="2093" w:type="dxa"/>
            <w:vMerge w:val="restart"/>
            <w:tcBorders>
              <w:top w:val="single" w:sz="4" w:space="0" w:color="000000"/>
              <w:left w:val="single" w:sz="4" w:space="0" w:color="000000"/>
              <w:bottom w:val="single" w:sz="4" w:space="0" w:color="000000"/>
              <w:right w:val="single" w:sz="4" w:space="0" w:color="000000"/>
            </w:tcBorders>
            <w:vAlign w:val="center"/>
          </w:tcPr>
          <w:p w14:paraId="7DA6A256"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美典生物</w:t>
            </w:r>
          </w:p>
        </w:tc>
        <w:tc>
          <w:tcPr>
            <w:tcW w:w="6987" w:type="dxa"/>
            <w:tcBorders>
              <w:top w:val="single" w:sz="4" w:space="0" w:color="000000"/>
              <w:left w:val="single" w:sz="4" w:space="0" w:color="000000"/>
              <w:bottom w:val="single" w:sz="4" w:space="0" w:color="000000"/>
              <w:right w:val="single" w:sz="4" w:space="0" w:color="000000"/>
            </w:tcBorders>
            <w:vAlign w:val="center"/>
          </w:tcPr>
          <w:p w14:paraId="7CAEB8F2"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开发绿色、安全、高效的酶交联丝素蛋白材料技术，例如化学交联凝胶、微球、微针、多孔支架等</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55FA17EB"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767483E2"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医美</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6EF47C6B" w14:textId="77777777" w:rsidR="001C4C8D" w:rsidRDefault="001C4C8D">
            <w:pPr>
              <w:jc w:val="center"/>
              <w:rPr>
                <w:rFonts w:ascii="仿宋" w:eastAsia="仿宋" w:hAnsi="仿宋" w:cs="仿宋" w:hint="eastAsia"/>
                <w:color w:val="000000"/>
                <w:szCs w:val="21"/>
              </w:rPr>
            </w:pPr>
          </w:p>
        </w:tc>
      </w:tr>
      <w:tr w:rsidR="001C4C8D" w14:paraId="4E8DBB6C" w14:textId="77777777">
        <w:trPr>
          <w:trHeight w:val="640"/>
        </w:trPr>
        <w:tc>
          <w:tcPr>
            <w:tcW w:w="840" w:type="dxa"/>
            <w:vMerge/>
            <w:tcBorders>
              <w:top w:val="single" w:sz="4" w:space="0" w:color="000000"/>
              <w:left w:val="single" w:sz="4" w:space="0" w:color="000000"/>
              <w:bottom w:val="single" w:sz="4" w:space="0" w:color="000000"/>
              <w:right w:val="single" w:sz="4" w:space="0" w:color="000000"/>
            </w:tcBorders>
            <w:noWrap/>
            <w:vAlign w:val="center"/>
          </w:tcPr>
          <w:p w14:paraId="65B8488B" w14:textId="77777777" w:rsidR="001C4C8D" w:rsidRDefault="001C4C8D">
            <w:pPr>
              <w:jc w:val="center"/>
              <w:rPr>
                <w:rFonts w:ascii="仿宋" w:eastAsia="仿宋" w:hAnsi="仿宋" w:cs="仿宋" w:hint="eastAsia"/>
                <w:color w:val="000000"/>
                <w:szCs w:val="21"/>
              </w:rPr>
            </w:pPr>
          </w:p>
        </w:tc>
        <w:tc>
          <w:tcPr>
            <w:tcW w:w="2093" w:type="dxa"/>
            <w:vMerge/>
            <w:tcBorders>
              <w:top w:val="single" w:sz="4" w:space="0" w:color="000000"/>
              <w:left w:val="single" w:sz="4" w:space="0" w:color="000000"/>
              <w:bottom w:val="single" w:sz="4" w:space="0" w:color="000000"/>
              <w:right w:val="single" w:sz="4" w:space="0" w:color="000000"/>
            </w:tcBorders>
            <w:vAlign w:val="center"/>
          </w:tcPr>
          <w:p w14:paraId="69C3ED09" w14:textId="77777777" w:rsidR="001C4C8D" w:rsidRDefault="001C4C8D">
            <w:pPr>
              <w:rPr>
                <w:rFonts w:ascii="仿宋" w:eastAsia="仿宋" w:hAnsi="仿宋" w:cs="仿宋" w:hint="eastAsia"/>
                <w:color w:val="000000"/>
                <w:szCs w:val="21"/>
              </w:rPr>
            </w:pPr>
          </w:p>
        </w:tc>
        <w:tc>
          <w:tcPr>
            <w:tcW w:w="6987" w:type="dxa"/>
            <w:tcBorders>
              <w:top w:val="single" w:sz="4" w:space="0" w:color="000000"/>
              <w:left w:val="single" w:sz="4" w:space="0" w:color="000000"/>
              <w:bottom w:val="single" w:sz="4" w:space="0" w:color="000000"/>
              <w:right w:val="single" w:sz="4" w:space="0" w:color="000000"/>
            </w:tcBorders>
            <w:vAlign w:val="center"/>
          </w:tcPr>
          <w:p w14:paraId="1C696BBB"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开发酶催化法修饰丝素蛋白分子结构，提升丝素蛋白的抗菌性。</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1356A945"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7EA888B7"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医疗</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2291CDB7" w14:textId="77777777" w:rsidR="001C4C8D" w:rsidRDefault="001C4C8D">
            <w:pPr>
              <w:jc w:val="center"/>
              <w:rPr>
                <w:rFonts w:ascii="仿宋" w:eastAsia="仿宋" w:hAnsi="仿宋" w:cs="仿宋" w:hint="eastAsia"/>
                <w:color w:val="000000"/>
                <w:szCs w:val="21"/>
              </w:rPr>
            </w:pPr>
          </w:p>
        </w:tc>
      </w:tr>
      <w:tr w:rsidR="001C4C8D" w14:paraId="03B27707" w14:textId="77777777">
        <w:trPr>
          <w:trHeight w:val="740"/>
        </w:trPr>
        <w:tc>
          <w:tcPr>
            <w:tcW w:w="840" w:type="dxa"/>
            <w:tcBorders>
              <w:top w:val="single" w:sz="4" w:space="0" w:color="000000"/>
              <w:left w:val="single" w:sz="4" w:space="0" w:color="000000"/>
              <w:bottom w:val="single" w:sz="4" w:space="0" w:color="000000"/>
              <w:right w:val="single" w:sz="4" w:space="0" w:color="000000"/>
            </w:tcBorders>
            <w:noWrap/>
            <w:vAlign w:val="center"/>
          </w:tcPr>
          <w:p w14:paraId="2E5C0530"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7</w:t>
            </w:r>
          </w:p>
        </w:tc>
        <w:tc>
          <w:tcPr>
            <w:tcW w:w="2093" w:type="dxa"/>
            <w:tcBorders>
              <w:top w:val="single" w:sz="4" w:space="0" w:color="000000"/>
              <w:left w:val="single" w:sz="4" w:space="0" w:color="000000"/>
              <w:bottom w:val="single" w:sz="4" w:space="0" w:color="000000"/>
              <w:right w:val="single" w:sz="4" w:space="0" w:color="000000"/>
            </w:tcBorders>
            <w:vAlign w:val="center"/>
          </w:tcPr>
          <w:p w14:paraId="1B3FCBF2"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河北旭辉电气股份有限公司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797FBDA8"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全钒液流电池电解液</w:t>
            </w:r>
          </w:p>
        </w:tc>
        <w:tc>
          <w:tcPr>
            <w:tcW w:w="1426" w:type="dxa"/>
            <w:tcBorders>
              <w:top w:val="single" w:sz="4" w:space="0" w:color="000000"/>
              <w:left w:val="single" w:sz="4" w:space="0" w:color="000000"/>
              <w:bottom w:val="single" w:sz="4" w:space="0" w:color="000000"/>
              <w:right w:val="single" w:sz="4" w:space="0" w:color="000000"/>
            </w:tcBorders>
            <w:vAlign w:val="center"/>
          </w:tcPr>
          <w:p w14:paraId="349BBF75"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vAlign w:val="center"/>
          </w:tcPr>
          <w:p w14:paraId="560CB4DC"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储能</w:t>
            </w:r>
          </w:p>
        </w:tc>
        <w:tc>
          <w:tcPr>
            <w:tcW w:w="2160" w:type="dxa"/>
            <w:tcBorders>
              <w:top w:val="single" w:sz="4" w:space="0" w:color="000000"/>
              <w:left w:val="single" w:sz="4" w:space="0" w:color="000000"/>
              <w:bottom w:val="single" w:sz="4" w:space="0" w:color="000000"/>
              <w:right w:val="single" w:sz="4" w:space="0" w:color="000000"/>
            </w:tcBorders>
            <w:vAlign w:val="center"/>
          </w:tcPr>
          <w:p w14:paraId="40832F18" w14:textId="1560E746" w:rsidR="001C4C8D" w:rsidRDefault="00521D7C">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化学工程</w:t>
            </w:r>
            <w:r w:rsidR="00C435E3">
              <w:rPr>
                <w:rFonts w:ascii="仿宋" w:eastAsia="仿宋" w:hAnsi="仿宋" w:cs="仿宋" w:hint="eastAsia"/>
                <w:color w:val="000000"/>
                <w:kern w:val="0"/>
                <w:szCs w:val="21"/>
                <w:lang w:bidi="ar"/>
              </w:rPr>
              <w:t>学院</w:t>
            </w:r>
          </w:p>
        </w:tc>
      </w:tr>
      <w:tr w:rsidR="001C4C8D" w14:paraId="120C0F6D" w14:textId="77777777">
        <w:trPr>
          <w:trHeight w:val="580"/>
        </w:trPr>
        <w:tc>
          <w:tcPr>
            <w:tcW w:w="840" w:type="dxa"/>
            <w:vMerge w:val="restart"/>
            <w:tcBorders>
              <w:top w:val="single" w:sz="4" w:space="0" w:color="000000"/>
              <w:left w:val="single" w:sz="4" w:space="0" w:color="000000"/>
              <w:bottom w:val="single" w:sz="4" w:space="0" w:color="000000"/>
              <w:right w:val="single" w:sz="4" w:space="0" w:color="000000"/>
            </w:tcBorders>
            <w:noWrap/>
            <w:vAlign w:val="center"/>
          </w:tcPr>
          <w:p w14:paraId="708CE9B5"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8</w:t>
            </w:r>
          </w:p>
        </w:tc>
        <w:tc>
          <w:tcPr>
            <w:tcW w:w="2093" w:type="dxa"/>
            <w:vMerge w:val="restart"/>
            <w:tcBorders>
              <w:top w:val="single" w:sz="4" w:space="0" w:color="000000"/>
              <w:left w:val="single" w:sz="4" w:space="0" w:color="000000"/>
              <w:bottom w:val="single" w:sz="4" w:space="0" w:color="000000"/>
              <w:right w:val="single" w:sz="4" w:space="0" w:color="000000"/>
            </w:tcBorders>
            <w:vAlign w:val="center"/>
          </w:tcPr>
          <w:p w14:paraId="68EEBE5C"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石家庄白龙化工股份有限公司</w:t>
            </w:r>
          </w:p>
        </w:tc>
        <w:tc>
          <w:tcPr>
            <w:tcW w:w="6987" w:type="dxa"/>
            <w:vMerge w:val="restart"/>
            <w:tcBorders>
              <w:top w:val="single" w:sz="4" w:space="0" w:color="000000"/>
              <w:left w:val="single" w:sz="4" w:space="0" w:color="000000"/>
              <w:bottom w:val="single" w:sz="4" w:space="0" w:color="000000"/>
              <w:right w:val="single" w:sz="4" w:space="0" w:color="000000"/>
            </w:tcBorders>
            <w:vAlign w:val="center"/>
          </w:tcPr>
          <w:p w14:paraId="2A09C822"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化工新材料、绿色化工产品</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544F8BBA"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vMerge w:val="restart"/>
            <w:tcBorders>
              <w:top w:val="single" w:sz="4" w:space="0" w:color="000000"/>
              <w:left w:val="single" w:sz="4" w:space="0" w:color="000000"/>
              <w:bottom w:val="single" w:sz="4" w:space="0" w:color="000000"/>
              <w:right w:val="single" w:sz="4" w:space="0" w:color="000000"/>
            </w:tcBorders>
            <w:vAlign w:val="center"/>
          </w:tcPr>
          <w:p w14:paraId="0AB05470"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苯酐、顺酐、增塑剂、不饱和聚酯树脂等产品及</w:t>
            </w:r>
            <w:r>
              <w:rPr>
                <w:rFonts w:ascii="仿宋" w:eastAsia="仿宋" w:hAnsi="仿宋" w:cs="仿宋" w:hint="eastAsia"/>
                <w:color w:val="000000"/>
                <w:kern w:val="0"/>
                <w:szCs w:val="21"/>
                <w:lang w:bidi="ar"/>
              </w:rPr>
              <w:lastRenderedPageBreak/>
              <w:t>其上下游产品</w:t>
            </w:r>
          </w:p>
        </w:tc>
        <w:tc>
          <w:tcPr>
            <w:tcW w:w="2160" w:type="dxa"/>
            <w:vMerge w:val="restart"/>
            <w:tcBorders>
              <w:top w:val="single" w:sz="4" w:space="0" w:color="000000"/>
              <w:left w:val="single" w:sz="4" w:space="0" w:color="000000"/>
              <w:bottom w:val="single" w:sz="4" w:space="0" w:color="000000"/>
              <w:right w:val="single" w:sz="4" w:space="0" w:color="000000"/>
            </w:tcBorders>
            <w:noWrap/>
            <w:vAlign w:val="center"/>
          </w:tcPr>
          <w:p w14:paraId="29A3F573" w14:textId="77777777" w:rsidR="001C4C8D" w:rsidRDefault="001C4C8D">
            <w:pPr>
              <w:jc w:val="center"/>
              <w:rPr>
                <w:rFonts w:ascii="仿宋" w:eastAsia="仿宋" w:hAnsi="仿宋" w:cs="仿宋" w:hint="eastAsia"/>
                <w:color w:val="000000"/>
                <w:szCs w:val="21"/>
              </w:rPr>
            </w:pPr>
          </w:p>
        </w:tc>
      </w:tr>
      <w:tr w:rsidR="001C4C8D" w14:paraId="0DA8C91F" w14:textId="77777777">
        <w:trPr>
          <w:trHeight w:val="580"/>
        </w:trPr>
        <w:tc>
          <w:tcPr>
            <w:tcW w:w="840" w:type="dxa"/>
            <w:vMerge/>
            <w:tcBorders>
              <w:top w:val="single" w:sz="4" w:space="0" w:color="000000"/>
              <w:left w:val="single" w:sz="4" w:space="0" w:color="000000"/>
              <w:bottom w:val="single" w:sz="4" w:space="0" w:color="000000"/>
              <w:right w:val="single" w:sz="4" w:space="0" w:color="000000"/>
            </w:tcBorders>
            <w:noWrap/>
            <w:vAlign w:val="center"/>
          </w:tcPr>
          <w:p w14:paraId="73B8897C" w14:textId="77777777" w:rsidR="001C4C8D" w:rsidRDefault="001C4C8D">
            <w:pPr>
              <w:jc w:val="center"/>
              <w:rPr>
                <w:rFonts w:ascii="仿宋" w:eastAsia="仿宋" w:hAnsi="仿宋" w:cs="仿宋" w:hint="eastAsia"/>
                <w:color w:val="000000"/>
                <w:szCs w:val="21"/>
              </w:rPr>
            </w:pPr>
          </w:p>
        </w:tc>
        <w:tc>
          <w:tcPr>
            <w:tcW w:w="2093" w:type="dxa"/>
            <w:vMerge/>
            <w:tcBorders>
              <w:top w:val="single" w:sz="4" w:space="0" w:color="000000"/>
              <w:left w:val="single" w:sz="4" w:space="0" w:color="000000"/>
              <w:bottom w:val="single" w:sz="4" w:space="0" w:color="000000"/>
              <w:right w:val="single" w:sz="4" w:space="0" w:color="000000"/>
            </w:tcBorders>
            <w:vAlign w:val="center"/>
          </w:tcPr>
          <w:p w14:paraId="097F3F6E" w14:textId="77777777" w:rsidR="001C4C8D" w:rsidRDefault="001C4C8D">
            <w:pPr>
              <w:rPr>
                <w:rFonts w:ascii="仿宋" w:eastAsia="仿宋" w:hAnsi="仿宋" w:cs="仿宋" w:hint="eastAsia"/>
                <w:color w:val="000000"/>
                <w:szCs w:val="21"/>
              </w:rPr>
            </w:pPr>
          </w:p>
        </w:tc>
        <w:tc>
          <w:tcPr>
            <w:tcW w:w="6987" w:type="dxa"/>
            <w:vMerge/>
            <w:tcBorders>
              <w:top w:val="single" w:sz="4" w:space="0" w:color="000000"/>
              <w:left w:val="single" w:sz="4" w:space="0" w:color="000000"/>
              <w:bottom w:val="single" w:sz="4" w:space="0" w:color="000000"/>
              <w:right w:val="single" w:sz="4" w:space="0" w:color="000000"/>
            </w:tcBorders>
            <w:vAlign w:val="center"/>
          </w:tcPr>
          <w:p w14:paraId="71B1094B" w14:textId="77777777" w:rsidR="001C4C8D" w:rsidRDefault="001C4C8D">
            <w:pPr>
              <w:jc w:val="center"/>
              <w:rPr>
                <w:rFonts w:ascii="仿宋" w:eastAsia="仿宋" w:hAnsi="仿宋" w:cs="仿宋" w:hint="eastAsia"/>
                <w:color w:val="000000"/>
                <w:szCs w:val="21"/>
              </w:rPr>
            </w:pP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2FBE7423"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课题项目合作</w:t>
            </w:r>
          </w:p>
        </w:tc>
        <w:tc>
          <w:tcPr>
            <w:tcW w:w="1227" w:type="dxa"/>
            <w:vMerge/>
            <w:tcBorders>
              <w:top w:val="single" w:sz="4" w:space="0" w:color="000000"/>
              <w:left w:val="single" w:sz="4" w:space="0" w:color="000000"/>
              <w:bottom w:val="single" w:sz="4" w:space="0" w:color="000000"/>
              <w:right w:val="single" w:sz="4" w:space="0" w:color="000000"/>
            </w:tcBorders>
            <w:vAlign w:val="center"/>
          </w:tcPr>
          <w:p w14:paraId="387A4027" w14:textId="77777777" w:rsidR="001C4C8D" w:rsidRDefault="001C4C8D">
            <w:pPr>
              <w:jc w:val="center"/>
              <w:rPr>
                <w:rFonts w:ascii="仿宋" w:eastAsia="仿宋" w:hAnsi="仿宋" w:cs="仿宋" w:hint="eastAsia"/>
                <w:color w:val="000000"/>
                <w:szCs w:val="21"/>
              </w:rPr>
            </w:pPr>
          </w:p>
        </w:tc>
        <w:tc>
          <w:tcPr>
            <w:tcW w:w="2160" w:type="dxa"/>
            <w:vMerge/>
            <w:tcBorders>
              <w:top w:val="single" w:sz="4" w:space="0" w:color="000000"/>
              <w:left w:val="single" w:sz="4" w:space="0" w:color="000000"/>
              <w:bottom w:val="single" w:sz="4" w:space="0" w:color="000000"/>
              <w:right w:val="single" w:sz="4" w:space="0" w:color="000000"/>
            </w:tcBorders>
            <w:noWrap/>
            <w:vAlign w:val="center"/>
          </w:tcPr>
          <w:p w14:paraId="44FBDF0D" w14:textId="77777777" w:rsidR="001C4C8D" w:rsidRDefault="001C4C8D">
            <w:pPr>
              <w:jc w:val="center"/>
              <w:rPr>
                <w:rFonts w:ascii="仿宋" w:eastAsia="仿宋" w:hAnsi="仿宋" w:cs="仿宋" w:hint="eastAsia"/>
                <w:color w:val="000000"/>
                <w:szCs w:val="21"/>
              </w:rPr>
            </w:pPr>
          </w:p>
        </w:tc>
      </w:tr>
      <w:tr w:rsidR="001C4C8D" w14:paraId="31928CD5" w14:textId="77777777">
        <w:trPr>
          <w:trHeight w:val="500"/>
        </w:trPr>
        <w:tc>
          <w:tcPr>
            <w:tcW w:w="840" w:type="dxa"/>
            <w:vMerge/>
            <w:tcBorders>
              <w:top w:val="single" w:sz="4" w:space="0" w:color="000000"/>
              <w:left w:val="single" w:sz="4" w:space="0" w:color="000000"/>
              <w:bottom w:val="single" w:sz="4" w:space="0" w:color="000000"/>
              <w:right w:val="single" w:sz="4" w:space="0" w:color="000000"/>
            </w:tcBorders>
            <w:noWrap/>
            <w:vAlign w:val="center"/>
          </w:tcPr>
          <w:p w14:paraId="1F38641C" w14:textId="77777777" w:rsidR="001C4C8D" w:rsidRDefault="001C4C8D">
            <w:pPr>
              <w:jc w:val="center"/>
              <w:rPr>
                <w:rFonts w:ascii="仿宋" w:eastAsia="仿宋" w:hAnsi="仿宋" w:cs="仿宋" w:hint="eastAsia"/>
                <w:color w:val="000000"/>
                <w:szCs w:val="21"/>
              </w:rPr>
            </w:pPr>
          </w:p>
        </w:tc>
        <w:tc>
          <w:tcPr>
            <w:tcW w:w="2093" w:type="dxa"/>
            <w:vMerge/>
            <w:tcBorders>
              <w:top w:val="single" w:sz="4" w:space="0" w:color="000000"/>
              <w:left w:val="single" w:sz="4" w:space="0" w:color="000000"/>
              <w:bottom w:val="single" w:sz="4" w:space="0" w:color="000000"/>
              <w:right w:val="single" w:sz="4" w:space="0" w:color="000000"/>
            </w:tcBorders>
            <w:vAlign w:val="center"/>
          </w:tcPr>
          <w:p w14:paraId="51654257" w14:textId="77777777" w:rsidR="001C4C8D" w:rsidRDefault="001C4C8D">
            <w:pPr>
              <w:rPr>
                <w:rFonts w:ascii="仿宋" w:eastAsia="仿宋" w:hAnsi="仿宋" w:cs="仿宋" w:hint="eastAsia"/>
                <w:color w:val="000000"/>
                <w:szCs w:val="21"/>
              </w:rPr>
            </w:pPr>
          </w:p>
        </w:tc>
        <w:tc>
          <w:tcPr>
            <w:tcW w:w="6987" w:type="dxa"/>
            <w:vMerge/>
            <w:tcBorders>
              <w:top w:val="single" w:sz="4" w:space="0" w:color="000000"/>
              <w:left w:val="single" w:sz="4" w:space="0" w:color="000000"/>
              <w:bottom w:val="single" w:sz="4" w:space="0" w:color="000000"/>
              <w:right w:val="single" w:sz="4" w:space="0" w:color="000000"/>
            </w:tcBorders>
            <w:vAlign w:val="center"/>
          </w:tcPr>
          <w:p w14:paraId="34AED7FA" w14:textId="77777777" w:rsidR="001C4C8D" w:rsidRDefault="001C4C8D">
            <w:pPr>
              <w:jc w:val="center"/>
              <w:rPr>
                <w:rFonts w:ascii="仿宋" w:eastAsia="仿宋" w:hAnsi="仿宋" w:cs="仿宋" w:hint="eastAsia"/>
                <w:color w:val="000000"/>
                <w:szCs w:val="21"/>
              </w:rPr>
            </w:pP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32A05987"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产品合作</w:t>
            </w:r>
          </w:p>
        </w:tc>
        <w:tc>
          <w:tcPr>
            <w:tcW w:w="1227" w:type="dxa"/>
            <w:vMerge/>
            <w:tcBorders>
              <w:top w:val="single" w:sz="4" w:space="0" w:color="000000"/>
              <w:left w:val="single" w:sz="4" w:space="0" w:color="000000"/>
              <w:bottom w:val="single" w:sz="4" w:space="0" w:color="000000"/>
              <w:right w:val="single" w:sz="4" w:space="0" w:color="000000"/>
            </w:tcBorders>
            <w:vAlign w:val="center"/>
          </w:tcPr>
          <w:p w14:paraId="4C97635D" w14:textId="77777777" w:rsidR="001C4C8D" w:rsidRDefault="001C4C8D">
            <w:pPr>
              <w:jc w:val="center"/>
              <w:rPr>
                <w:rFonts w:ascii="仿宋" w:eastAsia="仿宋" w:hAnsi="仿宋" w:cs="仿宋" w:hint="eastAsia"/>
                <w:color w:val="000000"/>
                <w:szCs w:val="21"/>
              </w:rPr>
            </w:pPr>
          </w:p>
        </w:tc>
        <w:tc>
          <w:tcPr>
            <w:tcW w:w="2160" w:type="dxa"/>
            <w:vMerge/>
            <w:tcBorders>
              <w:top w:val="single" w:sz="4" w:space="0" w:color="000000"/>
              <w:left w:val="single" w:sz="4" w:space="0" w:color="000000"/>
              <w:bottom w:val="single" w:sz="4" w:space="0" w:color="000000"/>
              <w:right w:val="single" w:sz="4" w:space="0" w:color="000000"/>
            </w:tcBorders>
            <w:noWrap/>
            <w:vAlign w:val="center"/>
          </w:tcPr>
          <w:p w14:paraId="66CBC006" w14:textId="77777777" w:rsidR="001C4C8D" w:rsidRDefault="001C4C8D">
            <w:pPr>
              <w:jc w:val="center"/>
              <w:rPr>
                <w:rFonts w:ascii="仿宋" w:eastAsia="仿宋" w:hAnsi="仿宋" w:cs="仿宋" w:hint="eastAsia"/>
                <w:color w:val="000000"/>
                <w:szCs w:val="21"/>
              </w:rPr>
            </w:pPr>
          </w:p>
        </w:tc>
      </w:tr>
      <w:tr w:rsidR="001C4C8D" w14:paraId="13719A9E" w14:textId="77777777">
        <w:trPr>
          <w:trHeight w:val="6300"/>
        </w:trPr>
        <w:tc>
          <w:tcPr>
            <w:tcW w:w="840" w:type="dxa"/>
            <w:tcBorders>
              <w:top w:val="single" w:sz="4" w:space="0" w:color="000000"/>
              <w:left w:val="single" w:sz="4" w:space="0" w:color="000000"/>
              <w:bottom w:val="single" w:sz="4" w:space="0" w:color="000000"/>
              <w:right w:val="single" w:sz="4" w:space="0" w:color="000000"/>
            </w:tcBorders>
            <w:noWrap/>
            <w:vAlign w:val="center"/>
          </w:tcPr>
          <w:p w14:paraId="5E319B5F"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w:t>
            </w:r>
          </w:p>
        </w:tc>
        <w:tc>
          <w:tcPr>
            <w:tcW w:w="2093" w:type="dxa"/>
            <w:tcBorders>
              <w:top w:val="single" w:sz="4" w:space="0" w:color="000000"/>
              <w:left w:val="single" w:sz="4" w:space="0" w:color="000000"/>
              <w:bottom w:val="single" w:sz="4" w:space="0" w:color="000000"/>
              <w:right w:val="single" w:sz="4" w:space="0" w:color="000000"/>
            </w:tcBorders>
            <w:vAlign w:val="center"/>
          </w:tcPr>
          <w:p w14:paraId="30227D1B"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中石化石家庄炼化分公司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3626365F"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目前生产过程中需要解决与改进的内容</w:t>
            </w:r>
            <w:r>
              <w:rPr>
                <w:rFonts w:ascii="仿宋" w:eastAsia="仿宋" w:hAnsi="仿宋" w:cs="仿宋" w:hint="eastAsia"/>
                <w:color w:val="000000"/>
                <w:kern w:val="0"/>
                <w:szCs w:val="21"/>
                <w:lang w:bidi="ar"/>
              </w:rPr>
              <w:br/>
              <w:t>智能化提升</w:t>
            </w:r>
            <w:r>
              <w:rPr>
                <w:rFonts w:ascii="仿宋" w:eastAsia="仿宋" w:hAnsi="仿宋" w:cs="仿宋" w:hint="eastAsia"/>
                <w:color w:val="000000"/>
                <w:kern w:val="0"/>
                <w:szCs w:val="21"/>
                <w:lang w:bidi="ar"/>
              </w:rPr>
              <w:br/>
              <w:t>（1）加大对企业智能化基础设施投入力度，建设5G专用网络、企业边缘云、数据湖、AI算力等基础设施，提升智能制造支撑基础。</w:t>
            </w:r>
            <w:r>
              <w:rPr>
                <w:rFonts w:ascii="仿宋" w:eastAsia="仿宋" w:hAnsi="仿宋" w:cs="仿宋" w:hint="eastAsia"/>
                <w:color w:val="000000"/>
                <w:kern w:val="0"/>
                <w:szCs w:val="21"/>
                <w:lang w:bidi="ar"/>
              </w:rPr>
              <w:br/>
              <w:t>（2）推进智能化新技术应用与推广，立足企业痛点，由点到面，以业务驱动5G+人工智能(AI)，塑造智能制造新模式，推进5G智能巡检、机器人巡检、智能仓库、无人叉车、无人变电所等智能化场景应用。</w:t>
            </w:r>
            <w:r>
              <w:rPr>
                <w:rFonts w:ascii="仿宋" w:eastAsia="仿宋" w:hAnsi="仿宋" w:cs="仿宋" w:hint="eastAsia"/>
                <w:color w:val="000000"/>
                <w:kern w:val="0"/>
                <w:szCs w:val="21"/>
                <w:lang w:bidi="ar"/>
              </w:rPr>
              <w:br/>
              <w:t>（3）加强工艺、设备、环保等方面计量仪器仪表等数智化配套，在重要原料/产品进出装置/工厂的部位增加高精度质量和在线分析仪表，加大在线质量分析仪表的投入。</w:t>
            </w:r>
            <w:r>
              <w:rPr>
                <w:rFonts w:ascii="仿宋" w:eastAsia="仿宋" w:hAnsi="仿宋" w:cs="仿宋" w:hint="eastAsia"/>
                <w:color w:val="000000"/>
                <w:kern w:val="0"/>
                <w:szCs w:val="21"/>
                <w:lang w:bidi="ar"/>
              </w:rPr>
              <w:br/>
              <w:t>（4）开展数据标准和数据资源目录、数据资源中心建设，建立ESB、ODS等方式统一数据入湖，推进“数据+平台+应用”信息化建设新模式。</w:t>
            </w:r>
            <w:r>
              <w:rPr>
                <w:rFonts w:ascii="仿宋" w:eastAsia="仿宋" w:hAnsi="仿宋" w:cs="仿宋" w:hint="eastAsia"/>
                <w:color w:val="000000"/>
                <w:kern w:val="0"/>
                <w:szCs w:val="21"/>
                <w:lang w:bidi="ar"/>
              </w:rPr>
              <w:br/>
              <w:t>（5）推进信创改造替代工作，持续深化北斗技术应用。</w:t>
            </w:r>
            <w:r>
              <w:rPr>
                <w:rFonts w:ascii="仿宋" w:eastAsia="仿宋" w:hAnsi="仿宋" w:cs="仿宋" w:hint="eastAsia"/>
                <w:color w:val="000000"/>
                <w:kern w:val="0"/>
                <w:szCs w:val="21"/>
                <w:lang w:bidi="ar"/>
              </w:rPr>
              <w:br/>
              <w:t>下阶段需求</w:t>
            </w:r>
            <w:r>
              <w:rPr>
                <w:rFonts w:ascii="仿宋" w:eastAsia="仿宋" w:hAnsi="仿宋" w:cs="仿宋" w:hint="eastAsia"/>
                <w:color w:val="000000"/>
                <w:kern w:val="0"/>
                <w:szCs w:val="21"/>
                <w:lang w:bidi="ar"/>
              </w:rPr>
              <w:br/>
              <w:t>1、技术改造需求</w:t>
            </w:r>
            <w:r>
              <w:rPr>
                <w:rFonts w:ascii="仿宋" w:eastAsia="仿宋" w:hAnsi="仿宋" w:cs="仿宋" w:hint="eastAsia"/>
                <w:color w:val="000000"/>
                <w:kern w:val="0"/>
                <w:szCs w:val="21"/>
                <w:lang w:bidi="ar"/>
              </w:rPr>
              <w:br/>
              <w:t>2、产业规划、产品线延伸（产业链下游新产品研发）</w:t>
            </w:r>
            <w:r>
              <w:rPr>
                <w:rFonts w:ascii="仿宋" w:eastAsia="仿宋" w:hAnsi="仿宋" w:cs="仿宋" w:hint="eastAsia"/>
                <w:color w:val="000000"/>
                <w:kern w:val="0"/>
                <w:szCs w:val="21"/>
                <w:lang w:bidi="ar"/>
              </w:rPr>
              <w:br/>
              <w:t>（1）利用10万吨/年环氧氯丙烷发展下游产业链，发展环氧树脂。</w:t>
            </w:r>
            <w:r>
              <w:rPr>
                <w:rFonts w:ascii="仿宋" w:eastAsia="仿宋" w:hAnsi="仿宋" w:cs="仿宋" w:hint="eastAsia"/>
                <w:color w:val="000000"/>
                <w:kern w:val="0"/>
                <w:szCs w:val="21"/>
                <w:lang w:bidi="ar"/>
              </w:rPr>
              <w:br/>
              <w:t>（2）液氯的利用方面，利用聚丙烯、液氯，发展氯化聚丙烯。</w:t>
            </w:r>
            <w:r>
              <w:rPr>
                <w:rFonts w:ascii="仿宋" w:eastAsia="仿宋" w:hAnsi="仿宋" w:cs="仿宋" w:hint="eastAsia"/>
                <w:color w:val="000000"/>
                <w:kern w:val="0"/>
                <w:szCs w:val="21"/>
                <w:lang w:bidi="ar"/>
              </w:rPr>
              <w:br/>
              <w:t>（3）5万吨/年异壬醇下游产业链，异壬酸、异壬酸异壬酯技术。</w:t>
            </w:r>
            <w:r>
              <w:rPr>
                <w:rFonts w:ascii="仿宋" w:eastAsia="仿宋" w:hAnsi="仿宋" w:cs="仿宋" w:hint="eastAsia"/>
                <w:color w:val="000000"/>
                <w:kern w:val="0"/>
                <w:szCs w:val="21"/>
                <w:lang w:bidi="ar"/>
              </w:rPr>
              <w:br/>
              <w:t>3、新工艺，新材料及产品研发或者寻求有成熟工艺包的产品需求</w:t>
            </w:r>
            <w:r>
              <w:rPr>
                <w:rFonts w:ascii="仿宋" w:eastAsia="仿宋" w:hAnsi="仿宋" w:cs="仿宋" w:hint="eastAsia"/>
                <w:color w:val="000000"/>
                <w:kern w:val="0"/>
                <w:szCs w:val="21"/>
                <w:lang w:bidi="ar"/>
              </w:rPr>
              <w:br/>
              <w:t>重芳烃分离技术，三甲苯、均四甲苯、均酐、聚酰胺亚等技术。</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7300B1E0"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7CB4D6A2"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409AF339" w14:textId="77777777" w:rsidR="001C4C8D" w:rsidRDefault="001C4C8D">
            <w:pPr>
              <w:jc w:val="center"/>
              <w:rPr>
                <w:rFonts w:ascii="仿宋" w:eastAsia="仿宋" w:hAnsi="仿宋" w:cs="仿宋" w:hint="eastAsia"/>
                <w:color w:val="000000"/>
                <w:szCs w:val="21"/>
              </w:rPr>
            </w:pPr>
          </w:p>
        </w:tc>
      </w:tr>
      <w:tr w:rsidR="001C4C8D" w14:paraId="745CCB44" w14:textId="77777777">
        <w:trPr>
          <w:trHeight w:val="2800"/>
        </w:trPr>
        <w:tc>
          <w:tcPr>
            <w:tcW w:w="840" w:type="dxa"/>
            <w:tcBorders>
              <w:top w:val="single" w:sz="4" w:space="0" w:color="000000"/>
              <w:left w:val="single" w:sz="4" w:space="0" w:color="000000"/>
              <w:bottom w:val="single" w:sz="4" w:space="0" w:color="000000"/>
              <w:right w:val="single" w:sz="4" w:space="0" w:color="000000"/>
            </w:tcBorders>
            <w:noWrap/>
            <w:vAlign w:val="center"/>
          </w:tcPr>
          <w:p w14:paraId="084548C3"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lastRenderedPageBreak/>
              <w:t>10</w:t>
            </w:r>
          </w:p>
        </w:tc>
        <w:tc>
          <w:tcPr>
            <w:tcW w:w="2093" w:type="dxa"/>
            <w:tcBorders>
              <w:top w:val="single" w:sz="4" w:space="0" w:color="000000"/>
              <w:left w:val="single" w:sz="4" w:space="0" w:color="000000"/>
              <w:bottom w:val="single" w:sz="4" w:space="0" w:color="000000"/>
              <w:right w:val="single" w:sz="4" w:space="0" w:color="000000"/>
            </w:tcBorders>
            <w:vAlign w:val="center"/>
          </w:tcPr>
          <w:p w14:paraId="65051E81"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河北康石新材料有限公司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10702783"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下阶段需求</w:t>
            </w:r>
            <w:r>
              <w:rPr>
                <w:rFonts w:ascii="仿宋" w:eastAsia="仿宋" w:hAnsi="仿宋" w:cs="仿宋" w:hint="eastAsia"/>
                <w:color w:val="000000"/>
                <w:kern w:val="0"/>
                <w:szCs w:val="21"/>
                <w:lang w:bidi="ar"/>
              </w:rPr>
              <w:br/>
              <w:t>1、技术改造需求</w:t>
            </w:r>
            <w:r>
              <w:rPr>
                <w:rFonts w:ascii="仿宋" w:eastAsia="仿宋" w:hAnsi="仿宋" w:cs="仿宋" w:hint="eastAsia"/>
                <w:color w:val="000000"/>
                <w:kern w:val="0"/>
                <w:szCs w:val="21"/>
                <w:lang w:bidi="ar"/>
              </w:rPr>
              <w:br/>
              <w:t>甲苯氧化高选择性催化剂开发及应用</w:t>
            </w:r>
            <w:r>
              <w:rPr>
                <w:rFonts w:ascii="仿宋" w:eastAsia="仿宋" w:hAnsi="仿宋" w:cs="仿宋" w:hint="eastAsia"/>
                <w:color w:val="000000"/>
                <w:kern w:val="0"/>
                <w:szCs w:val="21"/>
                <w:lang w:bidi="ar"/>
              </w:rPr>
              <w:br/>
              <w:t>2、产业规划、产品线延伸（产业链下游新产品研发）</w:t>
            </w:r>
            <w:r>
              <w:rPr>
                <w:rFonts w:ascii="仿宋" w:eastAsia="仿宋" w:hAnsi="仿宋" w:cs="仿宋" w:hint="eastAsia"/>
                <w:color w:val="000000"/>
                <w:kern w:val="0"/>
                <w:szCs w:val="21"/>
                <w:lang w:bidi="ar"/>
              </w:rPr>
              <w:br/>
              <w:t xml:space="preserve">   产业规划：进一步提高装置产能，达到10万吨/年以上规模；进一步拓展合资双方的合作范围，继续开发生产苯甲酸下游衍生物系列产品。</w:t>
            </w:r>
            <w:r>
              <w:rPr>
                <w:rFonts w:ascii="仿宋" w:eastAsia="仿宋" w:hAnsi="仿宋" w:cs="仿宋" w:hint="eastAsia"/>
                <w:color w:val="000000"/>
                <w:kern w:val="0"/>
                <w:szCs w:val="21"/>
                <w:lang w:bidi="ar"/>
              </w:rPr>
              <w:br/>
              <w:t>3、新工艺，新材料及产品研发或者寻求有成熟工艺包的产品需求</w:t>
            </w:r>
            <w:r>
              <w:rPr>
                <w:rFonts w:ascii="仿宋" w:eastAsia="仿宋" w:hAnsi="仿宋" w:cs="仿宋" w:hint="eastAsia"/>
                <w:color w:val="000000"/>
                <w:kern w:val="0"/>
                <w:szCs w:val="21"/>
                <w:lang w:bidi="ar"/>
              </w:rPr>
              <w:br/>
              <w:t>苯甲酸下游衍生物系列新产品开发，如苯甲酸单酯类、苯甲酸多元酯类。</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39A88E9A"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127384C3"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74B8E602" w14:textId="77777777" w:rsidR="001C4C8D" w:rsidRDefault="001C4C8D">
            <w:pPr>
              <w:jc w:val="center"/>
              <w:rPr>
                <w:rFonts w:ascii="仿宋" w:eastAsia="仿宋" w:hAnsi="仿宋" w:cs="仿宋" w:hint="eastAsia"/>
                <w:color w:val="000000"/>
                <w:szCs w:val="21"/>
              </w:rPr>
            </w:pPr>
          </w:p>
        </w:tc>
      </w:tr>
      <w:tr w:rsidR="001C4C8D" w14:paraId="0727951C" w14:textId="77777777">
        <w:trPr>
          <w:trHeight w:val="4360"/>
        </w:trPr>
        <w:tc>
          <w:tcPr>
            <w:tcW w:w="840" w:type="dxa"/>
            <w:tcBorders>
              <w:top w:val="single" w:sz="4" w:space="0" w:color="000000"/>
              <w:left w:val="single" w:sz="4" w:space="0" w:color="000000"/>
              <w:bottom w:val="single" w:sz="4" w:space="0" w:color="000000"/>
              <w:right w:val="single" w:sz="4" w:space="0" w:color="000000"/>
            </w:tcBorders>
            <w:noWrap/>
            <w:vAlign w:val="center"/>
          </w:tcPr>
          <w:p w14:paraId="26EEE950"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11</w:t>
            </w:r>
          </w:p>
        </w:tc>
        <w:tc>
          <w:tcPr>
            <w:tcW w:w="2093" w:type="dxa"/>
            <w:tcBorders>
              <w:top w:val="single" w:sz="4" w:space="0" w:color="000000"/>
              <w:left w:val="single" w:sz="4" w:space="0" w:color="000000"/>
              <w:bottom w:val="single" w:sz="4" w:space="0" w:color="000000"/>
              <w:right w:val="single" w:sz="4" w:space="0" w:color="000000"/>
            </w:tcBorders>
            <w:vAlign w:val="center"/>
          </w:tcPr>
          <w:p w14:paraId="36797469"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石家庄白龙化工股份有限公司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6C73AB85"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目前生产需解决改进的内容</w:t>
            </w:r>
            <w:r>
              <w:rPr>
                <w:rFonts w:ascii="仿宋" w:eastAsia="仿宋" w:hAnsi="仿宋" w:cs="仿宋" w:hint="eastAsia"/>
                <w:color w:val="000000"/>
                <w:kern w:val="0"/>
                <w:szCs w:val="21"/>
                <w:lang w:bidi="ar"/>
              </w:rPr>
              <w:br/>
              <w:t>1、本厂增塑剂生产工艺目前为间歇生产工艺，存在产品质量不稳定、加热介质（蒸汽）用量不稳定，导致蒸汽管网波动较大；希望通过技术改造将其生产工艺由间歇式生产改造为连续化生产方式，缩短生产周期，实现自动化生产，保证质量、提升产能、降低能耗。</w:t>
            </w:r>
            <w:r>
              <w:rPr>
                <w:rFonts w:ascii="仿宋" w:eastAsia="仿宋" w:hAnsi="仿宋" w:cs="仿宋" w:hint="eastAsia"/>
                <w:color w:val="000000"/>
                <w:kern w:val="0"/>
                <w:szCs w:val="21"/>
                <w:lang w:bidi="ar"/>
              </w:rPr>
              <w:br/>
              <w:t>2、本厂树脂废水处理目前依托于厂区现有污水处理装置，其对高化学需氧量废水处理能力不足，导致废水积压制约树脂产品生产，寻求可高效处理高化学需氧量的废水处理工艺，缓解本厂废水处理压力及生产制约。</w:t>
            </w:r>
            <w:r>
              <w:rPr>
                <w:rFonts w:ascii="仿宋" w:eastAsia="仿宋" w:hAnsi="仿宋" w:cs="仿宋" w:hint="eastAsia"/>
                <w:color w:val="000000"/>
                <w:kern w:val="0"/>
                <w:szCs w:val="21"/>
                <w:lang w:bidi="ar"/>
              </w:rPr>
              <w:br/>
              <w:t>下阶段需求</w:t>
            </w:r>
            <w:r>
              <w:rPr>
                <w:rFonts w:ascii="仿宋" w:eastAsia="仿宋" w:hAnsi="仿宋" w:cs="仿宋" w:hint="eastAsia"/>
                <w:color w:val="000000"/>
                <w:kern w:val="0"/>
                <w:szCs w:val="21"/>
                <w:lang w:bidi="ar"/>
              </w:rPr>
              <w:br/>
              <w:t>公司作为国有控股企业，积极响应国家战略规划，在后发展规划中寻求与公司现有产品相关联的新工艺或延伸下游产业链的成熟或半成熟的工艺项目以及中试成熟的新产品、新工艺建设项目，推进企业高质量发展，完成未来发展规划中的产业机构转型升级。</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2C88032E"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产业合作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78EECAE8"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7BEB2641" w14:textId="77777777" w:rsidR="001C4C8D" w:rsidRDefault="001C4C8D">
            <w:pPr>
              <w:jc w:val="center"/>
              <w:rPr>
                <w:rFonts w:ascii="仿宋" w:eastAsia="仿宋" w:hAnsi="仿宋" w:cs="仿宋" w:hint="eastAsia"/>
                <w:color w:val="000000"/>
                <w:szCs w:val="21"/>
              </w:rPr>
            </w:pPr>
          </w:p>
        </w:tc>
      </w:tr>
      <w:tr w:rsidR="001C4C8D" w14:paraId="4E136143" w14:textId="77777777">
        <w:trPr>
          <w:trHeight w:val="2440"/>
        </w:trPr>
        <w:tc>
          <w:tcPr>
            <w:tcW w:w="840" w:type="dxa"/>
            <w:tcBorders>
              <w:top w:val="single" w:sz="4" w:space="0" w:color="000000"/>
              <w:left w:val="single" w:sz="4" w:space="0" w:color="000000"/>
              <w:bottom w:val="single" w:sz="4" w:space="0" w:color="000000"/>
              <w:right w:val="single" w:sz="4" w:space="0" w:color="000000"/>
            </w:tcBorders>
            <w:noWrap/>
            <w:vAlign w:val="center"/>
          </w:tcPr>
          <w:p w14:paraId="149012A4"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lastRenderedPageBreak/>
              <w:t>12</w:t>
            </w:r>
          </w:p>
        </w:tc>
        <w:tc>
          <w:tcPr>
            <w:tcW w:w="2093" w:type="dxa"/>
            <w:tcBorders>
              <w:top w:val="single" w:sz="4" w:space="0" w:color="000000"/>
              <w:left w:val="single" w:sz="4" w:space="0" w:color="000000"/>
              <w:bottom w:val="single" w:sz="4" w:space="0" w:color="000000"/>
              <w:right w:val="single" w:sz="4" w:space="0" w:color="000000"/>
            </w:tcBorders>
            <w:vAlign w:val="center"/>
          </w:tcPr>
          <w:p w14:paraId="7627CB48"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丰梵新材料有限公司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6FAE81B7"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目前生产过程中需要解决与改进的内容</w:t>
            </w:r>
            <w:r>
              <w:rPr>
                <w:rFonts w:ascii="仿宋" w:eastAsia="仿宋" w:hAnsi="仿宋" w:cs="仿宋" w:hint="eastAsia"/>
                <w:color w:val="000000"/>
                <w:kern w:val="0"/>
                <w:szCs w:val="21"/>
                <w:lang w:bidi="ar"/>
              </w:rPr>
              <w:br/>
              <w:t>由于蒸汽、氢气消耗对环己酮的成本影响比较大，同时蒸汽、氢气价格较之前涨幅较大，现阶段环己酮若开工生产则亏损严重。</w:t>
            </w:r>
            <w:r>
              <w:rPr>
                <w:rFonts w:ascii="仿宋" w:eastAsia="仿宋" w:hAnsi="仿宋" w:cs="仿宋" w:hint="eastAsia"/>
                <w:color w:val="000000"/>
                <w:kern w:val="0"/>
                <w:szCs w:val="21"/>
                <w:lang w:bidi="ar"/>
              </w:rPr>
              <w:br/>
              <w:t>下阶段需求</w:t>
            </w:r>
            <w:r>
              <w:rPr>
                <w:rFonts w:ascii="仿宋" w:eastAsia="仿宋" w:hAnsi="仿宋" w:cs="仿宋" w:hint="eastAsia"/>
                <w:color w:val="000000"/>
                <w:kern w:val="0"/>
                <w:szCs w:val="21"/>
                <w:lang w:bidi="ar"/>
              </w:rPr>
              <w:br/>
              <w:t>1、技术改造需求：通过技术改造降低环己酮的生产成本实现环己酮至己内酰胺产业链贯通。</w:t>
            </w:r>
            <w:r>
              <w:rPr>
                <w:rFonts w:ascii="仿宋" w:eastAsia="仿宋" w:hAnsi="仿宋" w:cs="仿宋" w:hint="eastAsia"/>
                <w:color w:val="000000"/>
                <w:kern w:val="0"/>
                <w:szCs w:val="21"/>
                <w:lang w:bidi="ar"/>
              </w:rPr>
              <w:br/>
              <w:t>2、公司寻求有成熟工艺包的合适的产品。</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14B32D5D"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38E00135"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049B1F7B" w14:textId="77777777" w:rsidR="001C4C8D" w:rsidRDefault="001C4C8D">
            <w:pPr>
              <w:jc w:val="center"/>
              <w:rPr>
                <w:rFonts w:ascii="仿宋" w:eastAsia="仿宋" w:hAnsi="仿宋" w:cs="仿宋" w:hint="eastAsia"/>
                <w:color w:val="000000"/>
                <w:szCs w:val="21"/>
              </w:rPr>
            </w:pPr>
          </w:p>
        </w:tc>
      </w:tr>
      <w:tr w:rsidR="001C4C8D" w14:paraId="241000C5" w14:textId="77777777">
        <w:trPr>
          <w:trHeight w:val="4460"/>
        </w:trPr>
        <w:tc>
          <w:tcPr>
            <w:tcW w:w="840" w:type="dxa"/>
            <w:tcBorders>
              <w:top w:val="single" w:sz="4" w:space="0" w:color="000000"/>
              <w:left w:val="single" w:sz="4" w:space="0" w:color="000000"/>
              <w:bottom w:val="single" w:sz="4" w:space="0" w:color="000000"/>
              <w:right w:val="single" w:sz="4" w:space="0" w:color="000000"/>
            </w:tcBorders>
            <w:noWrap/>
            <w:vAlign w:val="center"/>
          </w:tcPr>
          <w:p w14:paraId="58872E4A"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13</w:t>
            </w:r>
          </w:p>
        </w:tc>
        <w:tc>
          <w:tcPr>
            <w:tcW w:w="2093" w:type="dxa"/>
            <w:tcBorders>
              <w:top w:val="single" w:sz="4" w:space="0" w:color="000000"/>
              <w:left w:val="single" w:sz="4" w:space="0" w:color="000000"/>
              <w:bottom w:val="single" w:sz="4" w:space="0" w:color="000000"/>
              <w:right w:val="single" w:sz="4" w:space="0" w:color="000000"/>
            </w:tcBorders>
            <w:vAlign w:val="center"/>
          </w:tcPr>
          <w:p w14:paraId="5507BCC0"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河北旭隆化工有限公司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24E0F2DC"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目前生产过程中需要解决与改进的内容</w:t>
            </w:r>
            <w:r>
              <w:rPr>
                <w:rFonts w:ascii="仿宋" w:eastAsia="仿宋" w:hAnsi="仿宋" w:cs="仿宋" w:hint="eastAsia"/>
                <w:color w:val="000000"/>
                <w:kern w:val="0"/>
                <w:szCs w:val="21"/>
                <w:lang w:bidi="ar"/>
              </w:rPr>
              <w:br/>
              <w:t>1、原料供给（国产化替代需求）：无</w:t>
            </w:r>
            <w:r>
              <w:rPr>
                <w:rFonts w:ascii="仿宋" w:eastAsia="仿宋" w:hAnsi="仿宋" w:cs="仿宋" w:hint="eastAsia"/>
                <w:color w:val="000000"/>
                <w:kern w:val="0"/>
                <w:szCs w:val="21"/>
                <w:lang w:bidi="ar"/>
              </w:rPr>
              <w:br/>
              <w:t>2、生产工艺、产品提质：4,4-二氯二苯砜产品收率提升到90%以上现在是85%左右。</w:t>
            </w:r>
            <w:r>
              <w:rPr>
                <w:rFonts w:ascii="仿宋" w:eastAsia="仿宋" w:hAnsi="仿宋" w:cs="仿宋" w:hint="eastAsia"/>
                <w:color w:val="000000"/>
                <w:kern w:val="0"/>
                <w:szCs w:val="21"/>
                <w:lang w:bidi="ar"/>
              </w:rPr>
              <w:br/>
              <w:t>3、生产自动化连续化：4,4-二氯二苯砜结晶连续化</w:t>
            </w:r>
            <w:r>
              <w:rPr>
                <w:rFonts w:ascii="仿宋" w:eastAsia="仿宋" w:hAnsi="仿宋" w:cs="仿宋" w:hint="eastAsia"/>
                <w:color w:val="000000"/>
                <w:kern w:val="0"/>
                <w:szCs w:val="21"/>
                <w:lang w:bidi="ar"/>
              </w:rPr>
              <w:br/>
              <w:t>4、智能化提升，硫酸车间正在准备生产自动化工作。</w:t>
            </w:r>
            <w:r>
              <w:rPr>
                <w:rFonts w:ascii="仿宋" w:eastAsia="仿宋" w:hAnsi="仿宋" w:cs="仿宋" w:hint="eastAsia"/>
                <w:color w:val="000000"/>
                <w:kern w:val="0"/>
                <w:szCs w:val="21"/>
                <w:lang w:bidi="ar"/>
              </w:rPr>
              <w:br/>
              <w:t>5、三废治理：浓水回收每年排水约20-30万吨主要是锅炉制纯水后排出的浓浓水硬度约1000mg/L</w:t>
            </w:r>
            <w:r>
              <w:rPr>
                <w:rFonts w:ascii="仿宋" w:eastAsia="仿宋" w:hAnsi="仿宋" w:cs="仿宋" w:hint="eastAsia"/>
                <w:color w:val="000000"/>
                <w:kern w:val="0"/>
                <w:szCs w:val="21"/>
                <w:lang w:bidi="ar"/>
              </w:rPr>
              <w:br/>
              <w:t>下阶段需求</w:t>
            </w:r>
            <w:r>
              <w:rPr>
                <w:rFonts w:ascii="仿宋" w:eastAsia="仿宋" w:hAnsi="仿宋" w:cs="仿宋" w:hint="eastAsia"/>
                <w:color w:val="000000"/>
                <w:kern w:val="0"/>
                <w:szCs w:val="21"/>
                <w:lang w:bidi="ar"/>
              </w:rPr>
              <w:br/>
              <w:t>1、技术改造需求</w:t>
            </w:r>
            <w:r>
              <w:rPr>
                <w:rFonts w:ascii="仿宋" w:eastAsia="仿宋" w:hAnsi="仿宋" w:cs="仿宋" w:hint="eastAsia"/>
                <w:color w:val="000000"/>
                <w:kern w:val="0"/>
                <w:szCs w:val="21"/>
                <w:lang w:bidi="ar"/>
              </w:rPr>
              <w:br/>
              <w:t>2、产业规划、产品线延伸（产业链下游新产品研发）:    因公司发展需要上四万吨4,4-二氯二苯砜和4,4-二羟基二苯砜（双酚S）项目</w:t>
            </w:r>
            <w:r>
              <w:rPr>
                <w:rFonts w:ascii="仿宋" w:eastAsia="仿宋" w:hAnsi="仿宋" w:cs="仿宋" w:hint="eastAsia"/>
                <w:color w:val="000000"/>
                <w:kern w:val="0"/>
                <w:szCs w:val="21"/>
                <w:lang w:bidi="ar"/>
              </w:rPr>
              <w:br/>
              <w:t>3、新工艺，新材料及产品研发或者寻求有成熟工艺包的产品需求:   4,4-二羟基二苯砜（双酚S）工艺包</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64D1A4FB"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59B320D3"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47FF3138" w14:textId="77777777" w:rsidR="001C4C8D" w:rsidRDefault="001C4C8D">
            <w:pPr>
              <w:jc w:val="center"/>
              <w:rPr>
                <w:rFonts w:ascii="仿宋" w:eastAsia="仿宋" w:hAnsi="仿宋" w:cs="仿宋" w:hint="eastAsia"/>
                <w:color w:val="000000"/>
                <w:szCs w:val="21"/>
              </w:rPr>
            </w:pPr>
          </w:p>
        </w:tc>
      </w:tr>
      <w:tr w:rsidR="001C4C8D" w14:paraId="1FB1B4F4" w14:textId="77777777">
        <w:trPr>
          <w:trHeight w:val="1160"/>
        </w:trPr>
        <w:tc>
          <w:tcPr>
            <w:tcW w:w="840" w:type="dxa"/>
            <w:tcBorders>
              <w:top w:val="single" w:sz="4" w:space="0" w:color="000000"/>
              <w:left w:val="single" w:sz="4" w:space="0" w:color="000000"/>
              <w:bottom w:val="single" w:sz="4" w:space="0" w:color="000000"/>
              <w:right w:val="single" w:sz="4" w:space="0" w:color="000000"/>
            </w:tcBorders>
            <w:noWrap/>
            <w:vAlign w:val="center"/>
          </w:tcPr>
          <w:p w14:paraId="14FA4DBA"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14</w:t>
            </w:r>
          </w:p>
        </w:tc>
        <w:tc>
          <w:tcPr>
            <w:tcW w:w="2093" w:type="dxa"/>
            <w:tcBorders>
              <w:top w:val="single" w:sz="4" w:space="0" w:color="000000"/>
              <w:left w:val="single" w:sz="4" w:space="0" w:color="000000"/>
              <w:bottom w:val="single" w:sz="4" w:space="0" w:color="000000"/>
              <w:right w:val="single" w:sz="4" w:space="0" w:color="000000"/>
            </w:tcBorders>
            <w:vAlign w:val="center"/>
          </w:tcPr>
          <w:p w14:paraId="618488F9"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石家庄亚泽化工有限公司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34879F56"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如何提高多聚甲醛的生产效率？目前我们是通过提高浓缩甲醛的含量以及缩短浓醛在耙式干燥器内聚合、干燥的时间来进行，但是没有很好的办法，效果不理想。</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51F868C7"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41D87F85"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29A0FA5E" w14:textId="77777777" w:rsidR="001C4C8D" w:rsidRDefault="001C4C8D">
            <w:pPr>
              <w:jc w:val="center"/>
              <w:rPr>
                <w:rFonts w:ascii="仿宋" w:eastAsia="仿宋" w:hAnsi="仿宋" w:cs="仿宋" w:hint="eastAsia"/>
                <w:color w:val="000000"/>
                <w:szCs w:val="21"/>
              </w:rPr>
            </w:pPr>
          </w:p>
        </w:tc>
      </w:tr>
      <w:tr w:rsidR="001C4C8D" w14:paraId="53DE58C7" w14:textId="77777777">
        <w:trPr>
          <w:trHeight w:val="1500"/>
        </w:trPr>
        <w:tc>
          <w:tcPr>
            <w:tcW w:w="840" w:type="dxa"/>
            <w:tcBorders>
              <w:top w:val="single" w:sz="4" w:space="0" w:color="000000"/>
              <w:left w:val="single" w:sz="4" w:space="0" w:color="000000"/>
              <w:bottom w:val="single" w:sz="4" w:space="0" w:color="000000"/>
              <w:right w:val="single" w:sz="4" w:space="0" w:color="000000"/>
            </w:tcBorders>
            <w:noWrap/>
            <w:vAlign w:val="center"/>
          </w:tcPr>
          <w:p w14:paraId="7F77AF15"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lastRenderedPageBreak/>
              <w:t>15</w:t>
            </w:r>
          </w:p>
        </w:tc>
        <w:tc>
          <w:tcPr>
            <w:tcW w:w="2093" w:type="dxa"/>
            <w:tcBorders>
              <w:top w:val="single" w:sz="4" w:space="0" w:color="000000"/>
              <w:left w:val="single" w:sz="4" w:space="0" w:color="000000"/>
              <w:bottom w:val="single" w:sz="4" w:space="0" w:color="000000"/>
              <w:right w:val="single" w:sz="4" w:space="0" w:color="000000"/>
            </w:tcBorders>
            <w:vAlign w:val="center"/>
          </w:tcPr>
          <w:p w14:paraId="2D84AC8B"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河北威远生物化工有限公司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55DC2A56"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下阶段需求</w:t>
            </w:r>
            <w:r>
              <w:rPr>
                <w:rFonts w:ascii="仿宋" w:eastAsia="仿宋" w:hAnsi="仿宋" w:cs="仿宋" w:hint="eastAsia"/>
                <w:color w:val="000000"/>
                <w:kern w:val="0"/>
                <w:szCs w:val="21"/>
                <w:lang w:bidi="ar"/>
              </w:rPr>
              <w:br/>
              <w:t>1、技术改造需求：乙腈、丙酮溶剂回收精馏塔改造方案。</w:t>
            </w:r>
            <w:r>
              <w:rPr>
                <w:rFonts w:ascii="仿宋" w:eastAsia="仿宋" w:hAnsi="仿宋" w:cs="仿宋" w:hint="eastAsia"/>
                <w:color w:val="000000"/>
                <w:kern w:val="0"/>
                <w:szCs w:val="21"/>
                <w:lang w:bidi="ar"/>
              </w:rPr>
              <w:br/>
              <w:t>2、产业规划、产品线延伸（产业链下游新产品研发）：高效</w:t>
            </w:r>
            <w:r>
              <w:rPr>
                <w:rFonts w:ascii="仿宋" w:eastAsia="仿宋" w:hAnsi="仿宋" w:cs="仿宋" w:hint="eastAsia"/>
                <w:color w:val="000000"/>
                <w:kern w:val="0"/>
                <w:szCs w:val="21"/>
                <w:lang w:bidi="ar"/>
              </w:rPr>
              <w:br/>
              <w:t>低毒生物农药新品种。</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7A50F6E9"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0F1D4867"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716F3F5A" w14:textId="77777777" w:rsidR="001C4C8D" w:rsidRDefault="001C4C8D">
            <w:pPr>
              <w:jc w:val="center"/>
              <w:rPr>
                <w:rFonts w:ascii="仿宋" w:eastAsia="仿宋" w:hAnsi="仿宋" w:cs="仿宋" w:hint="eastAsia"/>
                <w:color w:val="000000"/>
                <w:szCs w:val="21"/>
              </w:rPr>
            </w:pPr>
          </w:p>
        </w:tc>
      </w:tr>
      <w:tr w:rsidR="001C4C8D" w14:paraId="4C4129C8" w14:textId="77777777">
        <w:trPr>
          <w:trHeight w:val="600"/>
        </w:trPr>
        <w:tc>
          <w:tcPr>
            <w:tcW w:w="840" w:type="dxa"/>
            <w:tcBorders>
              <w:top w:val="single" w:sz="4" w:space="0" w:color="000000"/>
              <w:left w:val="single" w:sz="4" w:space="0" w:color="000000"/>
              <w:bottom w:val="single" w:sz="4" w:space="0" w:color="000000"/>
              <w:right w:val="single" w:sz="4" w:space="0" w:color="000000"/>
            </w:tcBorders>
            <w:noWrap/>
            <w:vAlign w:val="center"/>
          </w:tcPr>
          <w:p w14:paraId="1400B884"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16</w:t>
            </w:r>
          </w:p>
        </w:tc>
        <w:tc>
          <w:tcPr>
            <w:tcW w:w="2093" w:type="dxa"/>
            <w:tcBorders>
              <w:top w:val="single" w:sz="4" w:space="0" w:color="000000"/>
              <w:left w:val="single" w:sz="4" w:space="0" w:color="000000"/>
              <w:bottom w:val="single" w:sz="4" w:space="0" w:color="000000"/>
              <w:right w:val="single" w:sz="4" w:space="0" w:color="000000"/>
            </w:tcBorders>
            <w:vAlign w:val="center"/>
          </w:tcPr>
          <w:p w14:paraId="7AB35AD8"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河北纳泰化工有限公司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4DB107D4"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持续研究以过一硫酸氢钾复合盐为体系的下游应用产品。</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1B86377F"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070BB0B2"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668660EC" w14:textId="77777777" w:rsidR="001C4C8D" w:rsidRDefault="001C4C8D">
            <w:pPr>
              <w:jc w:val="center"/>
              <w:rPr>
                <w:rFonts w:ascii="仿宋" w:eastAsia="仿宋" w:hAnsi="仿宋" w:cs="仿宋" w:hint="eastAsia"/>
                <w:color w:val="000000"/>
                <w:szCs w:val="21"/>
              </w:rPr>
            </w:pPr>
          </w:p>
        </w:tc>
      </w:tr>
      <w:tr w:rsidR="001C4C8D" w14:paraId="45EE9DC7" w14:textId="77777777">
        <w:trPr>
          <w:trHeight w:val="1180"/>
        </w:trPr>
        <w:tc>
          <w:tcPr>
            <w:tcW w:w="840" w:type="dxa"/>
            <w:tcBorders>
              <w:top w:val="single" w:sz="4" w:space="0" w:color="000000"/>
              <w:left w:val="single" w:sz="4" w:space="0" w:color="000000"/>
              <w:bottom w:val="single" w:sz="4" w:space="0" w:color="000000"/>
              <w:right w:val="single" w:sz="4" w:space="0" w:color="000000"/>
            </w:tcBorders>
            <w:noWrap/>
            <w:vAlign w:val="center"/>
          </w:tcPr>
          <w:p w14:paraId="7AECB4A5"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17</w:t>
            </w:r>
          </w:p>
        </w:tc>
        <w:tc>
          <w:tcPr>
            <w:tcW w:w="2093" w:type="dxa"/>
            <w:tcBorders>
              <w:top w:val="single" w:sz="4" w:space="0" w:color="000000"/>
              <w:left w:val="single" w:sz="4" w:space="0" w:color="000000"/>
              <w:bottom w:val="single" w:sz="4" w:space="0" w:color="000000"/>
              <w:right w:val="single" w:sz="4" w:space="0" w:color="000000"/>
            </w:tcBorders>
            <w:vAlign w:val="center"/>
          </w:tcPr>
          <w:p w14:paraId="65DB19B9"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河北盈达气体有限公司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2176AABF"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智能化提升需求</w:t>
            </w:r>
            <w:r>
              <w:rPr>
                <w:rFonts w:ascii="仿宋" w:eastAsia="仿宋" w:hAnsi="仿宋" w:cs="仿宋" w:hint="eastAsia"/>
                <w:color w:val="000000"/>
                <w:kern w:val="0"/>
                <w:szCs w:val="21"/>
                <w:lang w:bidi="ar"/>
              </w:rPr>
              <w:br/>
              <w:t>后续希望在日常巡检及转化炉炉膛监控上提升智能化，如机器人/无人机巡检、转化炉炉膛温度红外在线监测等。</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60812160"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54EA3E5C"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39672B23" w14:textId="77777777" w:rsidR="001C4C8D" w:rsidRDefault="001C4C8D">
            <w:pPr>
              <w:jc w:val="center"/>
              <w:rPr>
                <w:rFonts w:ascii="仿宋" w:eastAsia="仿宋" w:hAnsi="仿宋" w:cs="仿宋" w:hint="eastAsia"/>
                <w:color w:val="000000"/>
                <w:szCs w:val="21"/>
              </w:rPr>
            </w:pPr>
          </w:p>
        </w:tc>
      </w:tr>
      <w:tr w:rsidR="001C4C8D" w14:paraId="6FBA87E0" w14:textId="77777777">
        <w:trPr>
          <w:trHeight w:val="7800"/>
        </w:trPr>
        <w:tc>
          <w:tcPr>
            <w:tcW w:w="840" w:type="dxa"/>
            <w:tcBorders>
              <w:top w:val="single" w:sz="4" w:space="0" w:color="000000"/>
              <w:left w:val="single" w:sz="4" w:space="0" w:color="000000"/>
              <w:bottom w:val="single" w:sz="4" w:space="0" w:color="000000"/>
              <w:right w:val="single" w:sz="4" w:space="0" w:color="000000"/>
            </w:tcBorders>
            <w:noWrap/>
            <w:vAlign w:val="center"/>
          </w:tcPr>
          <w:p w14:paraId="6E27C0BE"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lastRenderedPageBreak/>
              <w:t>18</w:t>
            </w:r>
          </w:p>
        </w:tc>
        <w:tc>
          <w:tcPr>
            <w:tcW w:w="2093" w:type="dxa"/>
            <w:tcBorders>
              <w:top w:val="single" w:sz="4" w:space="0" w:color="000000"/>
              <w:left w:val="single" w:sz="4" w:space="0" w:color="000000"/>
              <w:bottom w:val="single" w:sz="4" w:space="0" w:color="000000"/>
              <w:right w:val="single" w:sz="4" w:space="0" w:color="000000"/>
            </w:tcBorders>
            <w:vAlign w:val="center"/>
          </w:tcPr>
          <w:p w14:paraId="061A36FB"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河北协同化学有限公司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36BBFBB3"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目前生产过程中需要解决与改进的内容</w:t>
            </w:r>
            <w:r>
              <w:rPr>
                <w:rFonts w:ascii="仿宋" w:eastAsia="仿宋" w:hAnsi="仿宋" w:cs="仿宋" w:hint="eastAsia"/>
                <w:color w:val="000000"/>
                <w:kern w:val="0"/>
                <w:szCs w:val="21"/>
                <w:lang w:bidi="ar"/>
              </w:rPr>
              <w:br/>
              <w:t>1、原料供给（国产化替代需求）</w:t>
            </w:r>
            <w:r>
              <w:rPr>
                <w:rFonts w:ascii="仿宋" w:eastAsia="仿宋" w:hAnsi="仿宋" w:cs="仿宋" w:hint="eastAsia"/>
                <w:color w:val="000000"/>
                <w:kern w:val="0"/>
                <w:szCs w:val="21"/>
                <w:lang w:bidi="ar"/>
              </w:rPr>
              <w:br/>
              <w:t>目前国内原料供应商主要为白龙化工、河北精晶药业、安徽雪郎、山东恒源等，原材料与石油副产关联度比较高，受外界影响较大。</w:t>
            </w:r>
            <w:r>
              <w:rPr>
                <w:rFonts w:ascii="仿宋" w:eastAsia="仿宋" w:hAnsi="仿宋" w:cs="仿宋" w:hint="eastAsia"/>
                <w:color w:val="000000"/>
                <w:kern w:val="0"/>
                <w:szCs w:val="21"/>
                <w:lang w:bidi="ar"/>
              </w:rPr>
              <w:br/>
              <w:t>2、生产工艺、产品提质</w:t>
            </w:r>
            <w:r>
              <w:rPr>
                <w:rFonts w:ascii="仿宋" w:eastAsia="仿宋" w:hAnsi="仿宋" w:cs="仿宋" w:hint="eastAsia"/>
                <w:color w:val="000000"/>
                <w:kern w:val="0"/>
                <w:szCs w:val="21"/>
                <w:lang w:bidi="ar"/>
              </w:rPr>
              <w:br/>
              <w:t>目前生产工艺比较成熟，为了提高整体工艺的数字化程度，预计2025-2027建设新的智能化车间，其中工艺设计与设备匹配度是目前急需解决的问题。</w:t>
            </w:r>
            <w:r>
              <w:rPr>
                <w:rFonts w:ascii="仿宋" w:eastAsia="仿宋" w:hAnsi="仿宋" w:cs="仿宋" w:hint="eastAsia"/>
                <w:color w:val="000000"/>
                <w:kern w:val="0"/>
                <w:szCs w:val="21"/>
                <w:lang w:bidi="ar"/>
              </w:rPr>
              <w:br/>
              <w:t>3、生产自动化连续化</w:t>
            </w:r>
            <w:r>
              <w:rPr>
                <w:rFonts w:ascii="仿宋" w:eastAsia="仿宋" w:hAnsi="仿宋" w:cs="仿宋" w:hint="eastAsia"/>
                <w:color w:val="000000"/>
                <w:kern w:val="0"/>
                <w:szCs w:val="21"/>
                <w:lang w:bidi="ar"/>
              </w:rPr>
              <w:br/>
              <w:t>目前生产自动化程度不高，间歇式生产。预计今年年底开工建设自动化生产车间。自动化设计不成熟。</w:t>
            </w:r>
            <w:r>
              <w:rPr>
                <w:rFonts w:ascii="仿宋" w:eastAsia="仿宋" w:hAnsi="仿宋" w:cs="仿宋" w:hint="eastAsia"/>
                <w:color w:val="000000"/>
                <w:kern w:val="0"/>
                <w:szCs w:val="21"/>
                <w:lang w:bidi="ar"/>
              </w:rPr>
              <w:br/>
              <w:t>4、智能化提升</w:t>
            </w:r>
            <w:r>
              <w:rPr>
                <w:rFonts w:ascii="仿宋" w:eastAsia="仿宋" w:hAnsi="仿宋" w:cs="仿宋" w:hint="eastAsia"/>
                <w:color w:val="000000"/>
                <w:kern w:val="0"/>
                <w:szCs w:val="21"/>
                <w:lang w:bidi="ar"/>
              </w:rPr>
              <w:br/>
              <w:t>目前生产智能化程度不高，预计今年年底开工建设智能化程度较高的生产车间。对智能化设备、工艺了解不高、设计不成熟。</w:t>
            </w:r>
            <w:r>
              <w:rPr>
                <w:rFonts w:ascii="仿宋" w:eastAsia="仿宋" w:hAnsi="仿宋" w:cs="仿宋" w:hint="eastAsia"/>
                <w:color w:val="000000"/>
                <w:kern w:val="0"/>
                <w:szCs w:val="21"/>
                <w:lang w:bidi="ar"/>
              </w:rPr>
              <w:br/>
              <w:t>5、三废治理</w:t>
            </w:r>
            <w:r>
              <w:rPr>
                <w:rFonts w:ascii="仿宋" w:eastAsia="仿宋" w:hAnsi="仿宋" w:cs="仿宋" w:hint="eastAsia"/>
                <w:color w:val="000000"/>
                <w:kern w:val="0"/>
                <w:szCs w:val="21"/>
                <w:lang w:bidi="ar"/>
              </w:rPr>
              <w:br/>
              <w:t>生产扩容后，目前三废处理不能满足要求，需要进一步改造。</w:t>
            </w:r>
            <w:r>
              <w:rPr>
                <w:rFonts w:ascii="仿宋" w:eastAsia="仿宋" w:hAnsi="仿宋" w:cs="仿宋" w:hint="eastAsia"/>
                <w:color w:val="000000"/>
                <w:kern w:val="0"/>
                <w:szCs w:val="21"/>
                <w:lang w:bidi="ar"/>
              </w:rPr>
              <w:br/>
              <w:t>下阶段需求</w:t>
            </w:r>
            <w:r>
              <w:rPr>
                <w:rFonts w:ascii="仿宋" w:eastAsia="仿宋" w:hAnsi="仿宋" w:cs="仿宋" w:hint="eastAsia"/>
                <w:color w:val="000000"/>
                <w:kern w:val="0"/>
                <w:szCs w:val="21"/>
                <w:lang w:bidi="ar"/>
              </w:rPr>
              <w:br/>
              <w:t>1、技术改造需求</w:t>
            </w:r>
            <w:r>
              <w:rPr>
                <w:rFonts w:ascii="仿宋" w:eastAsia="仿宋" w:hAnsi="仿宋" w:cs="仿宋" w:hint="eastAsia"/>
                <w:color w:val="000000"/>
                <w:kern w:val="0"/>
                <w:szCs w:val="21"/>
                <w:lang w:bidi="ar"/>
              </w:rPr>
              <w:br/>
              <w:t>需要自动化设计与设备应用的技术指导。</w:t>
            </w:r>
            <w:r>
              <w:rPr>
                <w:rFonts w:ascii="仿宋" w:eastAsia="仿宋" w:hAnsi="仿宋" w:cs="仿宋" w:hint="eastAsia"/>
                <w:color w:val="000000"/>
                <w:kern w:val="0"/>
                <w:szCs w:val="21"/>
                <w:lang w:bidi="ar"/>
              </w:rPr>
              <w:br/>
              <w:t>2、产业规划、产品线延伸（产业链下游新产品研发）</w:t>
            </w:r>
            <w:r>
              <w:rPr>
                <w:rFonts w:ascii="仿宋" w:eastAsia="仿宋" w:hAnsi="仿宋" w:cs="仿宋" w:hint="eastAsia"/>
                <w:color w:val="000000"/>
                <w:kern w:val="0"/>
                <w:szCs w:val="21"/>
                <w:lang w:bidi="ar"/>
              </w:rPr>
              <w:br/>
              <w:t>公司新生产车间是对现有工艺的一次提升和自动化改造，对主要原料L天冬氨酸、顺酐、液碱等需求增加。</w:t>
            </w:r>
            <w:r>
              <w:rPr>
                <w:rFonts w:ascii="仿宋" w:eastAsia="仿宋" w:hAnsi="仿宋" w:cs="仿宋" w:hint="eastAsia"/>
                <w:color w:val="000000"/>
                <w:kern w:val="0"/>
                <w:szCs w:val="21"/>
                <w:lang w:bidi="ar"/>
              </w:rPr>
              <w:br/>
              <w:t>3、新工艺，新材料及产品研发或者寻求有成熟工艺包的产品需求</w:t>
            </w:r>
            <w:r>
              <w:rPr>
                <w:rFonts w:ascii="仿宋" w:eastAsia="仿宋" w:hAnsi="仿宋" w:cs="仿宋" w:hint="eastAsia"/>
                <w:color w:val="000000"/>
                <w:kern w:val="0"/>
                <w:szCs w:val="21"/>
                <w:lang w:bidi="ar"/>
              </w:rPr>
              <w:br/>
              <w:t>急需关于聚天冬氨酸自动化智能化生产的工艺指导。</w:t>
            </w:r>
            <w:r>
              <w:rPr>
                <w:rFonts w:ascii="仿宋" w:eastAsia="仿宋" w:hAnsi="仿宋" w:cs="仿宋" w:hint="eastAsia"/>
                <w:color w:val="000000"/>
                <w:kern w:val="0"/>
                <w:szCs w:val="21"/>
                <w:lang w:bidi="ar"/>
              </w:rPr>
              <w:br/>
              <w:t>4、生物航煤技术、1.3丙二醇、废旧塑料制氢技术。</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64B3C490"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产业合作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5F88AD8A"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1976702F" w14:textId="77777777" w:rsidR="001C4C8D" w:rsidRDefault="001C4C8D">
            <w:pPr>
              <w:jc w:val="center"/>
              <w:rPr>
                <w:rFonts w:ascii="仿宋" w:eastAsia="仿宋" w:hAnsi="仿宋" w:cs="仿宋" w:hint="eastAsia"/>
                <w:color w:val="000000"/>
                <w:szCs w:val="21"/>
              </w:rPr>
            </w:pPr>
          </w:p>
        </w:tc>
      </w:tr>
      <w:tr w:rsidR="001C4C8D" w14:paraId="028B11FC" w14:textId="77777777">
        <w:trPr>
          <w:trHeight w:val="3720"/>
        </w:trPr>
        <w:tc>
          <w:tcPr>
            <w:tcW w:w="840" w:type="dxa"/>
            <w:tcBorders>
              <w:top w:val="single" w:sz="4" w:space="0" w:color="000000"/>
              <w:left w:val="single" w:sz="4" w:space="0" w:color="000000"/>
              <w:bottom w:val="single" w:sz="4" w:space="0" w:color="000000"/>
              <w:right w:val="single" w:sz="4" w:space="0" w:color="000000"/>
            </w:tcBorders>
            <w:noWrap/>
            <w:vAlign w:val="center"/>
          </w:tcPr>
          <w:p w14:paraId="61FB7D2E"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lastRenderedPageBreak/>
              <w:t>19</w:t>
            </w:r>
          </w:p>
        </w:tc>
        <w:tc>
          <w:tcPr>
            <w:tcW w:w="2093" w:type="dxa"/>
            <w:tcBorders>
              <w:top w:val="single" w:sz="4" w:space="0" w:color="000000"/>
              <w:left w:val="single" w:sz="4" w:space="0" w:color="000000"/>
              <w:bottom w:val="single" w:sz="4" w:space="0" w:color="000000"/>
              <w:right w:val="single" w:sz="4" w:space="0" w:color="000000"/>
            </w:tcBorders>
            <w:vAlign w:val="center"/>
          </w:tcPr>
          <w:p w14:paraId="07FE41A1"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河北中宁气体化工有限公司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402870E4"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目前生产过程中需要解决与改进的内容</w:t>
            </w:r>
            <w:r>
              <w:rPr>
                <w:rFonts w:ascii="仿宋" w:eastAsia="仿宋" w:hAnsi="仿宋" w:cs="仿宋" w:hint="eastAsia"/>
                <w:color w:val="000000"/>
                <w:kern w:val="0"/>
                <w:szCs w:val="21"/>
                <w:lang w:bidi="ar"/>
              </w:rPr>
              <w:br/>
              <w:t>1.智能化管理引入：通过物联网技术对气瓶定位、充装数据实时上传，实现全流程追溯，便于管理和问题溯源。</w:t>
            </w:r>
            <w:r>
              <w:rPr>
                <w:rFonts w:ascii="仿宋" w:eastAsia="仿宋" w:hAnsi="仿宋" w:cs="仿宋" w:hint="eastAsia"/>
                <w:color w:val="000000"/>
                <w:kern w:val="0"/>
                <w:szCs w:val="21"/>
                <w:lang w:bidi="ar"/>
              </w:rPr>
              <w:br/>
              <w:t>2.充装精度优化：校准充装计量设备，确保气体充装量符合标准（如工业气体需达到规定纯度和压力），避免因量值偏差导致客户投诉或安全事故。</w:t>
            </w:r>
            <w:r>
              <w:rPr>
                <w:rFonts w:ascii="仿宋" w:eastAsia="仿宋" w:hAnsi="仿宋" w:cs="仿宋" w:hint="eastAsia"/>
                <w:color w:val="000000"/>
                <w:kern w:val="0"/>
                <w:szCs w:val="21"/>
                <w:lang w:bidi="ar"/>
              </w:rPr>
              <w:br/>
              <w:t>下阶段需求</w:t>
            </w:r>
            <w:r>
              <w:rPr>
                <w:rFonts w:ascii="仿宋" w:eastAsia="仿宋" w:hAnsi="仿宋" w:cs="仿宋" w:hint="eastAsia"/>
                <w:color w:val="000000"/>
                <w:kern w:val="0"/>
                <w:szCs w:val="21"/>
                <w:lang w:bidi="ar"/>
              </w:rPr>
              <w:br/>
              <w:t>流程效率提升</w:t>
            </w:r>
            <w:r>
              <w:rPr>
                <w:rFonts w:ascii="仿宋" w:eastAsia="仿宋" w:hAnsi="仿宋" w:cs="仿宋" w:hint="eastAsia"/>
                <w:color w:val="000000"/>
                <w:kern w:val="0"/>
                <w:szCs w:val="21"/>
                <w:lang w:bidi="ar"/>
              </w:rPr>
              <w:br/>
              <w:t>1.充装流程优化：简化气瓶检验、充装、存储的流转环节，通过流水线作业减少等待时间，提高单位时间充装量。</w:t>
            </w:r>
            <w:r>
              <w:rPr>
                <w:rFonts w:ascii="仿宋" w:eastAsia="仿宋" w:hAnsi="仿宋" w:cs="仿宋" w:hint="eastAsia"/>
                <w:color w:val="000000"/>
                <w:kern w:val="0"/>
                <w:szCs w:val="21"/>
                <w:lang w:bidi="ar"/>
              </w:rPr>
              <w:br/>
              <w:t>2.库存气瓶管理数字化：利用自动化管理系统管理气瓶库存和气体储量，避免因库存积压导致气体过期或充装需求脱节。</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6A7FA588"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3DFE2FEB"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5B811838" w14:textId="77777777" w:rsidR="001C4C8D" w:rsidRDefault="001C4C8D">
            <w:pPr>
              <w:jc w:val="center"/>
              <w:rPr>
                <w:rFonts w:ascii="仿宋" w:eastAsia="仿宋" w:hAnsi="仿宋" w:cs="仿宋" w:hint="eastAsia"/>
                <w:color w:val="000000"/>
                <w:szCs w:val="21"/>
              </w:rPr>
            </w:pPr>
          </w:p>
        </w:tc>
      </w:tr>
      <w:tr w:rsidR="001C4C8D" w14:paraId="4A68CC84" w14:textId="77777777">
        <w:trPr>
          <w:trHeight w:val="4440"/>
        </w:trPr>
        <w:tc>
          <w:tcPr>
            <w:tcW w:w="840" w:type="dxa"/>
            <w:tcBorders>
              <w:top w:val="single" w:sz="4" w:space="0" w:color="000000"/>
              <w:left w:val="single" w:sz="4" w:space="0" w:color="000000"/>
              <w:bottom w:val="single" w:sz="4" w:space="0" w:color="000000"/>
              <w:right w:val="single" w:sz="4" w:space="0" w:color="000000"/>
            </w:tcBorders>
            <w:noWrap/>
            <w:vAlign w:val="center"/>
          </w:tcPr>
          <w:p w14:paraId="2C3DAAC5"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20</w:t>
            </w:r>
          </w:p>
        </w:tc>
        <w:tc>
          <w:tcPr>
            <w:tcW w:w="2093" w:type="dxa"/>
            <w:tcBorders>
              <w:top w:val="single" w:sz="4" w:space="0" w:color="000000"/>
              <w:left w:val="single" w:sz="4" w:space="0" w:color="000000"/>
              <w:bottom w:val="single" w:sz="4" w:space="0" w:color="000000"/>
              <w:right w:val="single" w:sz="4" w:space="0" w:color="000000"/>
            </w:tcBorders>
            <w:vAlign w:val="center"/>
          </w:tcPr>
          <w:p w14:paraId="54CD0037"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河北启明氢能源发展有限公司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578E14BF"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目前生产过程中需要解决与改进的内容</w:t>
            </w:r>
            <w:r>
              <w:rPr>
                <w:rFonts w:ascii="仿宋" w:eastAsia="仿宋" w:hAnsi="仿宋" w:cs="仿宋" w:hint="eastAsia"/>
                <w:color w:val="000000"/>
                <w:kern w:val="0"/>
                <w:szCs w:val="21"/>
                <w:lang w:bidi="ar"/>
              </w:rPr>
              <w:br/>
              <w:t>1、氢气纯度的提升，改进氢气提纯技术。</w:t>
            </w:r>
            <w:r>
              <w:rPr>
                <w:rFonts w:ascii="仿宋" w:eastAsia="仿宋" w:hAnsi="仿宋" w:cs="仿宋" w:hint="eastAsia"/>
                <w:color w:val="000000"/>
                <w:kern w:val="0"/>
                <w:szCs w:val="21"/>
                <w:lang w:bidi="ar"/>
              </w:rPr>
              <w:br/>
              <w:t>2、隔膜式氢气压缩机的维修率较高。</w:t>
            </w:r>
            <w:r>
              <w:rPr>
                <w:rFonts w:ascii="仿宋" w:eastAsia="仿宋" w:hAnsi="仿宋" w:cs="仿宋" w:hint="eastAsia"/>
                <w:color w:val="000000"/>
                <w:kern w:val="0"/>
                <w:szCs w:val="21"/>
                <w:lang w:bidi="ar"/>
              </w:rPr>
              <w:br/>
              <w:t>3、氢气的运输成本较高，需要有新型的运输方式。比如长距离管道输氢、液氢、固态储氢等。</w:t>
            </w:r>
            <w:r>
              <w:rPr>
                <w:rFonts w:ascii="仿宋" w:eastAsia="仿宋" w:hAnsi="仿宋" w:cs="仿宋" w:hint="eastAsia"/>
                <w:color w:val="000000"/>
                <w:kern w:val="0"/>
                <w:szCs w:val="21"/>
                <w:lang w:bidi="ar"/>
              </w:rPr>
              <w:br/>
              <w:t>下阶段需求</w:t>
            </w:r>
            <w:r>
              <w:rPr>
                <w:rFonts w:ascii="仿宋" w:eastAsia="仿宋" w:hAnsi="仿宋" w:cs="仿宋" w:hint="eastAsia"/>
                <w:color w:val="000000"/>
                <w:kern w:val="0"/>
                <w:szCs w:val="21"/>
                <w:lang w:bidi="ar"/>
              </w:rPr>
              <w:br/>
              <w:t>一期4600Nm³/h氢能源综合利用项目，总投资1亿元；二期拟建2×8000Nm³/h氢能源充装母站，计划总投资3.6亿元（二期项目已经通过了石家庄市高新区项目招商论证会）；三期拟建30000Nm³/h氢能源综合利用，计划总投资10亿元。</w:t>
            </w:r>
            <w:r>
              <w:rPr>
                <w:rFonts w:ascii="仿宋" w:eastAsia="仿宋" w:hAnsi="仿宋" w:cs="仿宋" w:hint="eastAsia"/>
                <w:color w:val="000000"/>
                <w:kern w:val="0"/>
                <w:szCs w:val="21"/>
                <w:lang w:bidi="ar"/>
              </w:rPr>
              <w:br/>
              <w:t>2024年7月启明与循化集团合作成立河北循化新能源有限公司，在园区内筹建氢电合建站，设计加氢能力4000kg/12h，配建充电设施。目前已完成项目可行性研究报告，正在办理土地手续。该项目将是石家庄首座可面向社会车辆加氢的商业化加氢站，为氢燃料电池汽车的推广和应用提供必要的保障。</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00BECA44"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3262553E"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016CEA65" w14:textId="77777777" w:rsidR="001C4C8D" w:rsidRDefault="001C4C8D">
            <w:pPr>
              <w:jc w:val="center"/>
              <w:rPr>
                <w:rFonts w:ascii="仿宋" w:eastAsia="仿宋" w:hAnsi="仿宋" w:cs="仿宋" w:hint="eastAsia"/>
                <w:color w:val="000000"/>
                <w:szCs w:val="21"/>
              </w:rPr>
            </w:pPr>
          </w:p>
        </w:tc>
      </w:tr>
      <w:tr w:rsidR="001C4C8D" w14:paraId="590AC287" w14:textId="77777777">
        <w:trPr>
          <w:trHeight w:val="1200"/>
        </w:trPr>
        <w:tc>
          <w:tcPr>
            <w:tcW w:w="840" w:type="dxa"/>
            <w:tcBorders>
              <w:top w:val="single" w:sz="4" w:space="0" w:color="000000"/>
              <w:left w:val="single" w:sz="4" w:space="0" w:color="000000"/>
              <w:bottom w:val="single" w:sz="4" w:space="0" w:color="000000"/>
              <w:right w:val="single" w:sz="4" w:space="0" w:color="000000"/>
            </w:tcBorders>
            <w:noWrap/>
            <w:vAlign w:val="center"/>
          </w:tcPr>
          <w:p w14:paraId="317ABF68"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lastRenderedPageBreak/>
              <w:t>21</w:t>
            </w:r>
          </w:p>
        </w:tc>
        <w:tc>
          <w:tcPr>
            <w:tcW w:w="2093" w:type="dxa"/>
            <w:tcBorders>
              <w:top w:val="single" w:sz="4" w:space="0" w:color="000000"/>
              <w:left w:val="single" w:sz="4" w:space="0" w:color="000000"/>
              <w:bottom w:val="single" w:sz="4" w:space="0" w:color="000000"/>
              <w:right w:val="single" w:sz="4" w:space="0" w:color="000000"/>
            </w:tcBorders>
            <w:vAlign w:val="center"/>
          </w:tcPr>
          <w:p w14:paraId="4D0DBF23"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河北东丽新材料有限公司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236A910F"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1、技术改造需求</w:t>
            </w:r>
            <w:r>
              <w:rPr>
                <w:rFonts w:ascii="仿宋" w:eastAsia="仿宋" w:hAnsi="仿宋" w:cs="仿宋" w:hint="eastAsia"/>
                <w:color w:val="000000"/>
                <w:kern w:val="0"/>
                <w:szCs w:val="21"/>
                <w:lang w:bidi="ar"/>
              </w:rPr>
              <w:br/>
              <w:t>2、产业规划、产品线延伸（产业链下游新产品研发）</w:t>
            </w:r>
            <w:r>
              <w:rPr>
                <w:rFonts w:ascii="仿宋" w:eastAsia="仿宋" w:hAnsi="仿宋" w:cs="仿宋" w:hint="eastAsia"/>
                <w:color w:val="000000"/>
                <w:kern w:val="0"/>
                <w:szCs w:val="21"/>
                <w:lang w:bidi="ar"/>
              </w:rPr>
              <w:br/>
              <w:t>3、新工艺，新材料及产品研发或者寻求有成熟工艺包的产品需求</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4A4BC324"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产业合作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578A1BFC"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68607F91" w14:textId="77777777" w:rsidR="001C4C8D" w:rsidRDefault="001C4C8D">
            <w:pPr>
              <w:jc w:val="center"/>
              <w:rPr>
                <w:rFonts w:ascii="仿宋" w:eastAsia="仿宋" w:hAnsi="仿宋" w:cs="仿宋" w:hint="eastAsia"/>
                <w:color w:val="000000"/>
                <w:szCs w:val="21"/>
              </w:rPr>
            </w:pPr>
          </w:p>
        </w:tc>
      </w:tr>
      <w:tr w:rsidR="001C4C8D" w14:paraId="79BFAA22" w14:textId="77777777">
        <w:trPr>
          <w:trHeight w:val="1040"/>
        </w:trPr>
        <w:tc>
          <w:tcPr>
            <w:tcW w:w="840" w:type="dxa"/>
            <w:tcBorders>
              <w:top w:val="single" w:sz="4" w:space="0" w:color="000000"/>
              <w:left w:val="single" w:sz="4" w:space="0" w:color="000000"/>
              <w:bottom w:val="single" w:sz="4" w:space="0" w:color="000000"/>
              <w:right w:val="single" w:sz="4" w:space="0" w:color="000000"/>
            </w:tcBorders>
            <w:noWrap/>
            <w:vAlign w:val="center"/>
          </w:tcPr>
          <w:p w14:paraId="0CD5A19E"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22</w:t>
            </w:r>
          </w:p>
        </w:tc>
        <w:tc>
          <w:tcPr>
            <w:tcW w:w="2093" w:type="dxa"/>
            <w:tcBorders>
              <w:top w:val="single" w:sz="4" w:space="0" w:color="000000"/>
              <w:left w:val="single" w:sz="4" w:space="0" w:color="000000"/>
              <w:bottom w:val="single" w:sz="4" w:space="0" w:color="000000"/>
              <w:right w:val="single" w:sz="4" w:space="0" w:color="000000"/>
            </w:tcBorders>
            <w:vAlign w:val="center"/>
          </w:tcPr>
          <w:p w14:paraId="7AA5E570"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河北凯诺中星科技有限公司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495FFEFC"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产业规划、产品线延伸（产业链下游新产品研发）</w:t>
            </w:r>
            <w:r>
              <w:rPr>
                <w:rFonts w:ascii="仿宋" w:eastAsia="仿宋" w:hAnsi="仿宋" w:cs="仿宋" w:hint="eastAsia"/>
                <w:color w:val="000000"/>
                <w:kern w:val="0"/>
                <w:szCs w:val="21"/>
                <w:lang w:bidi="ar"/>
              </w:rPr>
              <w:br/>
              <w:t>新工艺，新材料及产品研发或者寻求有成熟工艺包的产品需求</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02C5E8C9"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产业合作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7D801552"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35BEF4BC" w14:textId="77777777" w:rsidR="001C4C8D" w:rsidRDefault="001C4C8D">
            <w:pPr>
              <w:jc w:val="center"/>
              <w:rPr>
                <w:rFonts w:ascii="仿宋" w:eastAsia="仿宋" w:hAnsi="仿宋" w:cs="仿宋" w:hint="eastAsia"/>
                <w:color w:val="000000"/>
                <w:szCs w:val="21"/>
              </w:rPr>
            </w:pPr>
          </w:p>
        </w:tc>
      </w:tr>
      <w:tr w:rsidR="001C4C8D" w14:paraId="39767517" w14:textId="77777777">
        <w:trPr>
          <w:trHeight w:val="1040"/>
        </w:trPr>
        <w:tc>
          <w:tcPr>
            <w:tcW w:w="840" w:type="dxa"/>
            <w:tcBorders>
              <w:top w:val="single" w:sz="4" w:space="0" w:color="000000"/>
              <w:left w:val="single" w:sz="4" w:space="0" w:color="000000"/>
              <w:bottom w:val="single" w:sz="4" w:space="0" w:color="000000"/>
              <w:right w:val="single" w:sz="4" w:space="0" w:color="000000"/>
            </w:tcBorders>
            <w:noWrap/>
            <w:vAlign w:val="center"/>
          </w:tcPr>
          <w:p w14:paraId="48EED263"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23</w:t>
            </w:r>
          </w:p>
        </w:tc>
        <w:tc>
          <w:tcPr>
            <w:tcW w:w="2093" w:type="dxa"/>
            <w:tcBorders>
              <w:top w:val="single" w:sz="4" w:space="0" w:color="000000"/>
              <w:left w:val="single" w:sz="4" w:space="0" w:color="000000"/>
              <w:bottom w:val="single" w:sz="4" w:space="0" w:color="000000"/>
              <w:right w:val="single" w:sz="4" w:space="0" w:color="000000"/>
            </w:tcBorders>
            <w:vAlign w:val="center"/>
          </w:tcPr>
          <w:p w14:paraId="0D09F982"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河北易欧化工有限公司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52B5A606"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目前公司产品品种单一，利润较低。</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1DAF1E0E"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产业合作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6220CBD0"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1F37C467" w14:textId="77777777" w:rsidR="001C4C8D" w:rsidRDefault="001C4C8D">
            <w:pPr>
              <w:jc w:val="center"/>
              <w:rPr>
                <w:rFonts w:ascii="仿宋" w:eastAsia="仿宋" w:hAnsi="仿宋" w:cs="仿宋" w:hint="eastAsia"/>
                <w:color w:val="000000"/>
                <w:szCs w:val="21"/>
              </w:rPr>
            </w:pPr>
          </w:p>
        </w:tc>
      </w:tr>
      <w:tr w:rsidR="001C4C8D" w14:paraId="3B3004FC" w14:textId="77777777">
        <w:trPr>
          <w:trHeight w:val="1040"/>
        </w:trPr>
        <w:tc>
          <w:tcPr>
            <w:tcW w:w="840" w:type="dxa"/>
            <w:tcBorders>
              <w:top w:val="single" w:sz="4" w:space="0" w:color="000000"/>
              <w:left w:val="single" w:sz="4" w:space="0" w:color="000000"/>
              <w:bottom w:val="single" w:sz="4" w:space="0" w:color="000000"/>
              <w:right w:val="single" w:sz="4" w:space="0" w:color="000000"/>
            </w:tcBorders>
            <w:noWrap/>
            <w:vAlign w:val="center"/>
          </w:tcPr>
          <w:p w14:paraId="1076CCC0"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24</w:t>
            </w:r>
          </w:p>
        </w:tc>
        <w:tc>
          <w:tcPr>
            <w:tcW w:w="2093" w:type="dxa"/>
            <w:tcBorders>
              <w:top w:val="single" w:sz="4" w:space="0" w:color="000000"/>
              <w:left w:val="single" w:sz="4" w:space="0" w:color="000000"/>
              <w:bottom w:val="single" w:sz="4" w:space="0" w:color="000000"/>
              <w:right w:val="single" w:sz="4" w:space="0" w:color="000000"/>
            </w:tcBorders>
            <w:vAlign w:val="center"/>
          </w:tcPr>
          <w:p w14:paraId="3899899D"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河北协同化学有限公司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754117C9"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用于聚天冬氨酸生产的生物法富马酸/天冬氨酸</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5D3A6C5C"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255BE675"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化工合成工艺开发</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51A4D298"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化工学院和材料学院</w:t>
            </w:r>
          </w:p>
        </w:tc>
      </w:tr>
      <w:tr w:rsidR="001C4C8D" w14:paraId="6017D97E" w14:textId="77777777">
        <w:trPr>
          <w:trHeight w:val="1040"/>
        </w:trPr>
        <w:tc>
          <w:tcPr>
            <w:tcW w:w="840" w:type="dxa"/>
            <w:tcBorders>
              <w:top w:val="single" w:sz="4" w:space="0" w:color="000000"/>
              <w:left w:val="single" w:sz="4" w:space="0" w:color="000000"/>
              <w:bottom w:val="single" w:sz="4" w:space="0" w:color="000000"/>
              <w:right w:val="single" w:sz="4" w:space="0" w:color="000000"/>
            </w:tcBorders>
            <w:noWrap/>
            <w:vAlign w:val="center"/>
          </w:tcPr>
          <w:p w14:paraId="3C3C0360"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25</w:t>
            </w:r>
          </w:p>
        </w:tc>
        <w:tc>
          <w:tcPr>
            <w:tcW w:w="2093" w:type="dxa"/>
            <w:tcBorders>
              <w:top w:val="single" w:sz="4" w:space="0" w:color="000000"/>
              <w:left w:val="single" w:sz="4" w:space="0" w:color="000000"/>
              <w:bottom w:val="single" w:sz="4" w:space="0" w:color="000000"/>
              <w:right w:val="single" w:sz="4" w:space="0" w:color="000000"/>
            </w:tcBorders>
            <w:vAlign w:val="center"/>
          </w:tcPr>
          <w:p w14:paraId="655A4CD2"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河北玄方软件科技有限公司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5441F10D"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化工及危险品数字孪生系统</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00C9549F"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课题项目合作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46C00385"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软件开发</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4F53E227" w14:textId="77777777" w:rsidR="001C4C8D" w:rsidRDefault="001C4C8D">
            <w:pPr>
              <w:jc w:val="center"/>
              <w:rPr>
                <w:rFonts w:ascii="仿宋" w:eastAsia="仿宋" w:hAnsi="仿宋" w:cs="仿宋" w:hint="eastAsia"/>
                <w:color w:val="000000"/>
                <w:szCs w:val="21"/>
              </w:rPr>
            </w:pPr>
          </w:p>
        </w:tc>
      </w:tr>
      <w:tr w:rsidR="001C4C8D" w14:paraId="2DDE2932" w14:textId="77777777">
        <w:trPr>
          <w:trHeight w:val="1040"/>
        </w:trPr>
        <w:tc>
          <w:tcPr>
            <w:tcW w:w="840" w:type="dxa"/>
            <w:tcBorders>
              <w:top w:val="single" w:sz="4" w:space="0" w:color="000000"/>
              <w:left w:val="single" w:sz="4" w:space="0" w:color="000000"/>
              <w:bottom w:val="single" w:sz="4" w:space="0" w:color="000000"/>
              <w:right w:val="single" w:sz="4" w:space="0" w:color="000000"/>
            </w:tcBorders>
            <w:noWrap/>
            <w:vAlign w:val="center"/>
          </w:tcPr>
          <w:p w14:paraId="0DFFA320"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26</w:t>
            </w:r>
          </w:p>
        </w:tc>
        <w:tc>
          <w:tcPr>
            <w:tcW w:w="2093" w:type="dxa"/>
            <w:tcBorders>
              <w:top w:val="single" w:sz="4" w:space="0" w:color="000000"/>
              <w:left w:val="single" w:sz="4" w:space="0" w:color="000000"/>
              <w:bottom w:val="single" w:sz="4" w:space="0" w:color="000000"/>
              <w:right w:val="single" w:sz="4" w:space="0" w:color="000000"/>
            </w:tcBorders>
            <w:vAlign w:val="center"/>
          </w:tcPr>
          <w:p w14:paraId="2321A8C4"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河北伯纳乌体育设施有限公司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5D542C23"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人造草坪操场供货</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012E18C1"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承接材料出品</w:t>
            </w:r>
          </w:p>
        </w:tc>
        <w:tc>
          <w:tcPr>
            <w:tcW w:w="1227" w:type="dxa"/>
            <w:tcBorders>
              <w:top w:val="single" w:sz="4" w:space="0" w:color="000000"/>
              <w:left w:val="single" w:sz="4" w:space="0" w:color="000000"/>
              <w:bottom w:val="single" w:sz="4" w:space="0" w:color="000000"/>
              <w:right w:val="single" w:sz="4" w:space="0" w:color="000000"/>
            </w:tcBorders>
            <w:vAlign w:val="center"/>
          </w:tcPr>
          <w:p w14:paraId="60785604"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体育用人造草坪/操场</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0388B040" w14:textId="77777777" w:rsidR="001C4C8D" w:rsidRDefault="001C4C8D">
            <w:pPr>
              <w:jc w:val="center"/>
              <w:rPr>
                <w:rFonts w:ascii="仿宋" w:eastAsia="仿宋" w:hAnsi="仿宋" w:cs="仿宋" w:hint="eastAsia"/>
                <w:color w:val="000000"/>
                <w:szCs w:val="21"/>
              </w:rPr>
            </w:pPr>
          </w:p>
        </w:tc>
      </w:tr>
      <w:tr w:rsidR="001C4C8D" w14:paraId="2A3CBE8D" w14:textId="77777777">
        <w:trPr>
          <w:trHeight w:val="1040"/>
        </w:trPr>
        <w:tc>
          <w:tcPr>
            <w:tcW w:w="840" w:type="dxa"/>
            <w:tcBorders>
              <w:top w:val="single" w:sz="4" w:space="0" w:color="000000"/>
              <w:left w:val="single" w:sz="4" w:space="0" w:color="000000"/>
              <w:bottom w:val="single" w:sz="4" w:space="0" w:color="000000"/>
              <w:right w:val="single" w:sz="4" w:space="0" w:color="000000"/>
            </w:tcBorders>
            <w:noWrap/>
            <w:vAlign w:val="center"/>
          </w:tcPr>
          <w:p w14:paraId="3EDF2181"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27</w:t>
            </w:r>
          </w:p>
        </w:tc>
        <w:tc>
          <w:tcPr>
            <w:tcW w:w="2093" w:type="dxa"/>
            <w:tcBorders>
              <w:top w:val="single" w:sz="4" w:space="0" w:color="000000"/>
              <w:left w:val="single" w:sz="4" w:space="0" w:color="000000"/>
              <w:bottom w:val="single" w:sz="4" w:space="0" w:color="000000"/>
              <w:right w:val="single" w:sz="4" w:space="0" w:color="000000"/>
            </w:tcBorders>
            <w:vAlign w:val="center"/>
          </w:tcPr>
          <w:p w14:paraId="11153080"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石家庄多维化工有限公司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74F261C8"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技术研发</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119E3A35"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课题项目合作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7E2BC32A"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有机化工合成</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6FEB2022" w14:textId="77777777" w:rsidR="001C4C8D" w:rsidRDefault="001C4C8D">
            <w:pPr>
              <w:jc w:val="center"/>
              <w:rPr>
                <w:rFonts w:ascii="仿宋" w:eastAsia="仿宋" w:hAnsi="仿宋" w:cs="仿宋" w:hint="eastAsia"/>
                <w:color w:val="000000"/>
                <w:szCs w:val="21"/>
              </w:rPr>
            </w:pPr>
          </w:p>
        </w:tc>
      </w:tr>
      <w:tr w:rsidR="001C4C8D" w14:paraId="101B9BCC" w14:textId="77777777">
        <w:trPr>
          <w:trHeight w:val="1040"/>
        </w:trPr>
        <w:tc>
          <w:tcPr>
            <w:tcW w:w="840" w:type="dxa"/>
            <w:tcBorders>
              <w:top w:val="single" w:sz="4" w:space="0" w:color="000000"/>
              <w:left w:val="single" w:sz="4" w:space="0" w:color="000000"/>
              <w:bottom w:val="single" w:sz="4" w:space="0" w:color="000000"/>
              <w:right w:val="single" w:sz="4" w:space="0" w:color="000000"/>
            </w:tcBorders>
            <w:noWrap/>
            <w:vAlign w:val="center"/>
          </w:tcPr>
          <w:p w14:paraId="7766E6FC"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28</w:t>
            </w:r>
          </w:p>
        </w:tc>
        <w:tc>
          <w:tcPr>
            <w:tcW w:w="2093" w:type="dxa"/>
            <w:tcBorders>
              <w:top w:val="single" w:sz="4" w:space="0" w:color="000000"/>
              <w:left w:val="single" w:sz="4" w:space="0" w:color="000000"/>
              <w:bottom w:val="single" w:sz="4" w:space="0" w:color="000000"/>
              <w:right w:val="single" w:sz="4" w:space="0" w:color="000000"/>
            </w:tcBorders>
            <w:vAlign w:val="center"/>
          </w:tcPr>
          <w:p w14:paraId="41B8417D" w14:textId="77777777" w:rsidR="001C4C8D" w:rsidRDefault="00C435E3">
            <w:pPr>
              <w:widowControl/>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石家庄格普顿生物科技股份有限公司</w:t>
            </w:r>
          </w:p>
        </w:tc>
        <w:tc>
          <w:tcPr>
            <w:tcW w:w="6987" w:type="dxa"/>
            <w:tcBorders>
              <w:top w:val="single" w:sz="4" w:space="0" w:color="000000"/>
              <w:left w:val="single" w:sz="4" w:space="0" w:color="000000"/>
              <w:bottom w:val="single" w:sz="4" w:space="0" w:color="000000"/>
              <w:right w:val="single" w:sz="4" w:space="0" w:color="000000"/>
            </w:tcBorders>
            <w:vAlign w:val="center"/>
          </w:tcPr>
          <w:p w14:paraId="54B540A2"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校企合作/饮品配方技术研发</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487D7A17"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noWrap/>
            <w:vAlign w:val="center"/>
          </w:tcPr>
          <w:p w14:paraId="10C1AC22"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生物技术研发</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70F55DC7" w14:textId="77777777" w:rsidR="001C4C8D" w:rsidRDefault="001C4C8D">
            <w:pPr>
              <w:jc w:val="center"/>
              <w:rPr>
                <w:rFonts w:ascii="仿宋" w:eastAsia="仿宋" w:hAnsi="仿宋" w:cs="仿宋" w:hint="eastAsia"/>
                <w:color w:val="000000"/>
                <w:szCs w:val="21"/>
              </w:rPr>
            </w:pPr>
          </w:p>
        </w:tc>
      </w:tr>
      <w:tr w:rsidR="001C4C8D" w14:paraId="6F0393AB" w14:textId="77777777">
        <w:trPr>
          <w:trHeight w:val="3120"/>
        </w:trPr>
        <w:tc>
          <w:tcPr>
            <w:tcW w:w="840" w:type="dxa"/>
            <w:tcBorders>
              <w:top w:val="single" w:sz="4" w:space="0" w:color="000000"/>
              <w:left w:val="single" w:sz="4" w:space="0" w:color="000000"/>
              <w:bottom w:val="single" w:sz="4" w:space="0" w:color="000000"/>
              <w:right w:val="single" w:sz="4" w:space="0" w:color="000000"/>
            </w:tcBorders>
            <w:noWrap/>
            <w:vAlign w:val="center"/>
          </w:tcPr>
          <w:p w14:paraId="0E34A85F"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lastRenderedPageBreak/>
              <w:t>29</w:t>
            </w:r>
          </w:p>
        </w:tc>
        <w:tc>
          <w:tcPr>
            <w:tcW w:w="2093" w:type="dxa"/>
            <w:tcBorders>
              <w:top w:val="single" w:sz="4" w:space="0" w:color="000000"/>
              <w:left w:val="single" w:sz="4" w:space="0" w:color="000000"/>
              <w:bottom w:val="single" w:sz="4" w:space="0" w:color="000000"/>
              <w:right w:val="single" w:sz="4" w:space="0" w:color="000000"/>
            </w:tcBorders>
            <w:vAlign w:val="center"/>
          </w:tcPr>
          <w:p w14:paraId="152BEE06"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河北技投机械设备有限公司 </w:t>
            </w:r>
          </w:p>
        </w:tc>
        <w:tc>
          <w:tcPr>
            <w:tcW w:w="6987" w:type="dxa"/>
            <w:tcBorders>
              <w:top w:val="single" w:sz="4" w:space="0" w:color="000000"/>
              <w:left w:val="single" w:sz="4" w:space="0" w:color="000000"/>
              <w:bottom w:val="single" w:sz="4" w:space="0" w:color="000000"/>
              <w:right w:val="single" w:sz="4" w:space="0" w:color="000000"/>
            </w:tcBorders>
            <w:vAlign w:val="center"/>
          </w:tcPr>
          <w:p w14:paraId="515727C8"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针对企业技术难题,校企共同开展科研项目，加速科研成果转化，推动技术创新。</w:t>
            </w:r>
            <w:r>
              <w:rPr>
                <w:rFonts w:ascii="仿宋" w:eastAsia="仿宋" w:hAnsi="仿宋" w:cs="仿宋" w:hint="eastAsia"/>
                <w:color w:val="000000"/>
                <w:kern w:val="0"/>
                <w:szCs w:val="21"/>
                <w:lang w:bidi="ar"/>
              </w:rPr>
              <w:br/>
              <w:t>高分子弹性材料主要用于泵体衬里、弹性叶轮等部位，尤其适用于颗粒细小、冲击磨损剧烈的矿浆场景。</w:t>
            </w:r>
            <w:r>
              <w:rPr>
                <w:rFonts w:ascii="仿宋" w:eastAsia="仿宋" w:hAnsi="仿宋" w:cs="仿宋" w:hint="eastAsia"/>
                <w:color w:val="000000"/>
                <w:kern w:val="0"/>
                <w:szCs w:val="21"/>
                <w:lang w:bidi="ar"/>
              </w:rPr>
              <w:br/>
              <w:t>典型材料包括：天然橡胶、氯丁橡胶、丁腈橡胶、聚氨酯弹性体等。</w:t>
            </w:r>
            <w:r>
              <w:rPr>
                <w:rFonts w:ascii="仿宋" w:eastAsia="仿宋" w:hAnsi="仿宋" w:cs="仿宋" w:hint="eastAsia"/>
                <w:color w:val="000000"/>
                <w:kern w:val="0"/>
                <w:szCs w:val="21"/>
                <w:lang w:bidi="ar"/>
              </w:rPr>
              <w:br/>
              <w:t>关键技术方向：</w:t>
            </w:r>
            <w:r>
              <w:rPr>
                <w:rFonts w:ascii="仿宋" w:eastAsia="仿宋" w:hAnsi="仿宋" w:cs="仿宋" w:hint="eastAsia"/>
                <w:color w:val="000000"/>
                <w:kern w:val="0"/>
                <w:szCs w:val="21"/>
                <w:lang w:bidi="ar"/>
              </w:rPr>
              <w:br/>
              <w:t>1. 天然橡胶共混与改性（增强耐磨性、耐热氧老化性）</w:t>
            </w:r>
            <w:r>
              <w:rPr>
                <w:rFonts w:ascii="仿宋" w:eastAsia="仿宋" w:hAnsi="仿宋" w:cs="仿宋" w:hint="eastAsia"/>
                <w:color w:val="000000"/>
                <w:kern w:val="0"/>
                <w:szCs w:val="21"/>
                <w:lang w:bidi="ar"/>
              </w:rPr>
              <w:br/>
              <w:t>2. 纳米填料（如纳米硅、炭黑）复合增强技术</w:t>
            </w:r>
            <w:r>
              <w:rPr>
                <w:rFonts w:ascii="仿宋" w:eastAsia="仿宋" w:hAnsi="仿宋" w:cs="仿宋" w:hint="eastAsia"/>
                <w:color w:val="000000"/>
                <w:kern w:val="0"/>
                <w:szCs w:val="21"/>
                <w:lang w:bidi="ar"/>
              </w:rPr>
              <w:br/>
              <w:t>3. 高分子链交联结构优化（提升回弹性和抗撕裂性）</w:t>
            </w:r>
            <w:r>
              <w:rPr>
                <w:rFonts w:ascii="仿宋" w:eastAsia="仿宋" w:hAnsi="仿宋" w:cs="仿宋" w:hint="eastAsia"/>
                <w:color w:val="000000"/>
                <w:kern w:val="0"/>
                <w:szCs w:val="21"/>
                <w:lang w:bidi="ar"/>
              </w:rPr>
              <w:br/>
              <w:t>4. 与金属壳体的胶接技术与界面结合强度改进</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179E0810"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技术合作</w:t>
            </w:r>
          </w:p>
        </w:tc>
        <w:tc>
          <w:tcPr>
            <w:tcW w:w="1227" w:type="dxa"/>
            <w:tcBorders>
              <w:top w:val="single" w:sz="4" w:space="0" w:color="000000"/>
              <w:left w:val="single" w:sz="4" w:space="0" w:color="000000"/>
              <w:bottom w:val="single" w:sz="4" w:space="0" w:color="000000"/>
              <w:right w:val="single" w:sz="4" w:space="0" w:color="000000"/>
            </w:tcBorders>
            <w:vAlign w:val="center"/>
          </w:tcPr>
          <w:p w14:paraId="24A81093"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制造业/通用设备制造/泵及真空设备制造</w:t>
            </w:r>
            <w:r>
              <w:rPr>
                <w:rFonts w:ascii="仿宋" w:eastAsia="仿宋" w:hAnsi="仿宋" w:cs="仿宋" w:hint="eastAsia"/>
                <w:color w:val="000000"/>
                <w:kern w:val="0"/>
                <w:szCs w:val="21"/>
                <w:lang w:bidi="ar"/>
              </w:rPr>
              <w:br/>
              <w:t>产品主要应用于矿山、电力、冶金、煤炭、环保等行业</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5E90AB2C" w14:textId="74CDCC94"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材料</w:t>
            </w:r>
            <w:r w:rsidR="00521D7C">
              <w:rPr>
                <w:rFonts w:ascii="仿宋" w:eastAsia="仿宋" w:hAnsi="仿宋" w:cs="仿宋" w:hint="eastAsia"/>
                <w:color w:val="000000"/>
                <w:kern w:val="0"/>
                <w:szCs w:val="21"/>
                <w:lang w:bidi="ar"/>
              </w:rPr>
              <w:t>科学</w:t>
            </w:r>
            <w:r>
              <w:rPr>
                <w:rFonts w:ascii="仿宋" w:eastAsia="仿宋" w:hAnsi="仿宋" w:cs="仿宋" w:hint="eastAsia"/>
                <w:color w:val="000000"/>
                <w:kern w:val="0"/>
                <w:szCs w:val="21"/>
                <w:lang w:bidi="ar"/>
              </w:rPr>
              <w:t>与工程学院</w:t>
            </w:r>
          </w:p>
        </w:tc>
      </w:tr>
      <w:tr w:rsidR="001C4C8D" w14:paraId="6E638E1B" w14:textId="77777777">
        <w:trPr>
          <w:trHeight w:val="2173"/>
        </w:trPr>
        <w:tc>
          <w:tcPr>
            <w:tcW w:w="840" w:type="dxa"/>
            <w:tcBorders>
              <w:top w:val="single" w:sz="4" w:space="0" w:color="000000"/>
              <w:left w:val="single" w:sz="4" w:space="0" w:color="000000"/>
              <w:bottom w:val="single" w:sz="4" w:space="0" w:color="000000"/>
              <w:right w:val="single" w:sz="4" w:space="0" w:color="000000"/>
            </w:tcBorders>
            <w:noWrap/>
            <w:vAlign w:val="center"/>
          </w:tcPr>
          <w:p w14:paraId="7744FB68"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30</w:t>
            </w:r>
          </w:p>
        </w:tc>
        <w:tc>
          <w:tcPr>
            <w:tcW w:w="2093" w:type="dxa"/>
            <w:tcBorders>
              <w:top w:val="single" w:sz="4" w:space="0" w:color="000000"/>
              <w:left w:val="single" w:sz="4" w:space="0" w:color="000000"/>
              <w:bottom w:val="single" w:sz="4" w:space="0" w:color="000000"/>
              <w:right w:val="single" w:sz="4" w:space="0" w:color="000000"/>
            </w:tcBorders>
            <w:vAlign w:val="center"/>
          </w:tcPr>
          <w:p w14:paraId="2C6DC163"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河北技投机械设备有限公司 </w:t>
            </w:r>
          </w:p>
        </w:tc>
        <w:tc>
          <w:tcPr>
            <w:tcW w:w="6987" w:type="dxa"/>
            <w:tcBorders>
              <w:top w:val="single" w:sz="4" w:space="0" w:color="000000"/>
              <w:left w:val="single" w:sz="4" w:space="0" w:color="000000"/>
              <w:bottom w:val="single" w:sz="4" w:space="0" w:color="000000"/>
              <w:right w:val="single" w:sz="4" w:space="0" w:color="000000"/>
            </w:tcBorders>
            <w:vAlign w:val="center"/>
          </w:tcPr>
          <w:p w14:paraId="09A0CF81"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寻求本校高分子材料与工程（弹性体方向）毕业生，本科/研究生，企业通过合作提前锁定人才，为学生提供更多的就业机会和发展空间。</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794547D9" w14:textId="77777777"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人才合作</w:t>
            </w:r>
          </w:p>
        </w:tc>
        <w:tc>
          <w:tcPr>
            <w:tcW w:w="1227" w:type="dxa"/>
            <w:tcBorders>
              <w:top w:val="single" w:sz="4" w:space="0" w:color="000000"/>
              <w:left w:val="single" w:sz="4" w:space="0" w:color="000000"/>
              <w:bottom w:val="single" w:sz="4" w:space="0" w:color="000000"/>
              <w:right w:val="single" w:sz="4" w:space="0" w:color="000000"/>
            </w:tcBorders>
            <w:vAlign w:val="center"/>
          </w:tcPr>
          <w:p w14:paraId="71E254AD" w14:textId="77777777" w:rsidR="001C4C8D" w:rsidRDefault="00C435E3">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制造业/通用设备制造/泵及真空设备制造</w:t>
            </w:r>
            <w:r>
              <w:rPr>
                <w:rFonts w:ascii="仿宋" w:eastAsia="仿宋" w:hAnsi="仿宋" w:cs="仿宋" w:hint="eastAsia"/>
                <w:color w:val="000000"/>
                <w:kern w:val="0"/>
                <w:szCs w:val="21"/>
                <w:lang w:bidi="ar"/>
              </w:rPr>
              <w:br/>
              <w:t>产品主要应用于矿山、电力、冶金、煤炭、环保等行业</w:t>
            </w:r>
          </w:p>
        </w:tc>
        <w:tc>
          <w:tcPr>
            <w:tcW w:w="2160" w:type="dxa"/>
            <w:tcBorders>
              <w:top w:val="single" w:sz="4" w:space="0" w:color="000000"/>
              <w:left w:val="single" w:sz="4" w:space="0" w:color="000000"/>
              <w:bottom w:val="single" w:sz="4" w:space="0" w:color="000000"/>
              <w:right w:val="single" w:sz="4" w:space="0" w:color="000000"/>
            </w:tcBorders>
            <w:noWrap/>
            <w:vAlign w:val="center"/>
          </w:tcPr>
          <w:p w14:paraId="12D77300" w14:textId="1B7E8744" w:rsidR="001C4C8D" w:rsidRDefault="00C435E3">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材料</w:t>
            </w:r>
            <w:r w:rsidR="00521D7C">
              <w:rPr>
                <w:rFonts w:ascii="仿宋" w:eastAsia="仿宋" w:hAnsi="仿宋" w:cs="仿宋" w:hint="eastAsia"/>
                <w:color w:val="000000"/>
                <w:kern w:val="0"/>
                <w:szCs w:val="21"/>
                <w:lang w:bidi="ar"/>
              </w:rPr>
              <w:t>科学</w:t>
            </w:r>
            <w:r>
              <w:rPr>
                <w:rFonts w:ascii="仿宋" w:eastAsia="仿宋" w:hAnsi="仿宋" w:cs="仿宋" w:hint="eastAsia"/>
                <w:color w:val="000000"/>
                <w:kern w:val="0"/>
                <w:szCs w:val="21"/>
                <w:lang w:bidi="ar"/>
              </w:rPr>
              <w:t>与工程学院</w:t>
            </w:r>
          </w:p>
        </w:tc>
      </w:tr>
    </w:tbl>
    <w:p w14:paraId="7C4F8A1B" w14:textId="77777777" w:rsidR="001C4C8D" w:rsidRDefault="001C4C8D">
      <w:pPr>
        <w:rPr>
          <w:rFonts w:ascii="仿宋" w:eastAsia="仿宋" w:hAnsi="仿宋" w:cs="仿宋" w:hint="eastAsia"/>
          <w:szCs w:val="21"/>
        </w:rPr>
      </w:pPr>
    </w:p>
    <w:sectPr w:rsidR="001C4C8D">
      <w:footerReference w:type="default" r:id="rId6"/>
      <w:pgSz w:w="16838" w:h="11906" w:orient="landscape"/>
      <w:pgMar w:top="1474" w:right="1417" w:bottom="147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4F62C" w14:textId="77777777" w:rsidR="00FD2E14" w:rsidRDefault="00FD2E14" w:rsidP="005D4A54">
      <w:r>
        <w:separator/>
      </w:r>
    </w:p>
  </w:endnote>
  <w:endnote w:type="continuationSeparator" w:id="0">
    <w:p w14:paraId="4F89B204" w14:textId="77777777" w:rsidR="00FD2E14" w:rsidRDefault="00FD2E14" w:rsidP="005D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033993"/>
      <w:docPartObj>
        <w:docPartGallery w:val="Page Numbers (Bottom of Page)"/>
        <w:docPartUnique/>
      </w:docPartObj>
    </w:sdtPr>
    <w:sdtContent>
      <w:sdt>
        <w:sdtPr>
          <w:id w:val="1728636285"/>
          <w:docPartObj>
            <w:docPartGallery w:val="Page Numbers (Top of Page)"/>
            <w:docPartUnique/>
          </w:docPartObj>
        </w:sdtPr>
        <w:sdtContent>
          <w:p w14:paraId="77F471CB" w14:textId="602D3FB7" w:rsidR="005D4A54" w:rsidRDefault="005D4A54">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9F5EAC4" w14:textId="77777777" w:rsidR="005D4A54" w:rsidRDefault="005D4A5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2822" w14:textId="77777777" w:rsidR="00FD2E14" w:rsidRDefault="00FD2E14" w:rsidP="005D4A54">
      <w:r>
        <w:separator/>
      </w:r>
    </w:p>
  </w:footnote>
  <w:footnote w:type="continuationSeparator" w:id="0">
    <w:p w14:paraId="6C9E32FE" w14:textId="77777777" w:rsidR="00FD2E14" w:rsidRDefault="00FD2E14" w:rsidP="005D4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DU0NTg3ZmYzNTgzYmFmYTBiMzhmZjJkYWNjMDVmM2EifQ=="/>
  </w:docVars>
  <w:rsids>
    <w:rsidRoot w:val="003D5861"/>
    <w:rsid w:val="0005531C"/>
    <w:rsid w:val="000C1EC8"/>
    <w:rsid w:val="00131992"/>
    <w:rsid w:val="001C4C8D"/>
    <w:rsid w:val="001E77FD"/>
    <w:rsid w:val="001F488E"/>
    <w:rsid w:val="0020472D"/>
    <w:rsid w:val="00230BC4"/>
    <w:rsid w:val="00241C1B"/>
    <w:rsid w:val="00271052"/>
    <w:rsid w:val="003D5861"/>
    <w:rsid w:val="004E1F11"/>
    <w:rsid w:val="004F097A"/>
    <w:rsid w:val="00504A10"/>
    <w:rsid w:val="00521D7C"/>
    <w:rsid w:val="00540490"/>
    <w:rsid w:val="00590566"/>
    <w:rsid w:val="005D4A54"/>
    <w:rsid w:val="006470F7"/>
    <w:rsid w:val="006B7790"/>
    <w:rsid w:val="006C4125"/>
    <w:rsid w:val="00735040"/>
    <w:rsid w:val="007F5153"/>
    <w:rsid w:val="00895EFC"/>
    <w:rsid w:val="008F5F6D"/>
    <w:rsid w:val="0096118F"/>
    <w:rsid w:val="00AA56EB"/>
    <w:rsid w:val="00AF6115"/>
    <w:rsid w:val="00BA2D7E"/>
    <w:rsid w:val="00BB3577"/>
    <w:rsid w:val="00C435E3"/>
    <w:rsid w:val="00CF6BA0"/>
    <w:rsid w:val="00E17322"/>
    <w:rsid w:val="00E365B7"/>
    <w:rsid w:val="00FC2341"/>
    <w:rsid w:val="00FD2E14"/>
    <w:rsid w:val="21560287"/>
    <w:rsid w:val="23164422"/>
    <w:rsid w:val="2FD44032"/>
    <w:rsid w:val="33AB32FB"/>
    <w:rsid w:val="374750E9"/>
    <w:rsid w:val="545F186C"/>
    <w:rsid w:val="5C846314"/>
    <w:rsid w:val="69657762"/>
    <w:rsid w:val="76C51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6052F"/>
  <w15:docId w15:val="{85965E0F-6849-48A2-A0DB-AE8F61DD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2491</Words>
  <Characters>2541</Characters>
  <Application>Microsoft Office Word</Application>
  <DocSecurity>0</DocSecurity>
  <Lines>254</Lines>
  <Paragraphs>193</Paragraphs>
  <ScaleCrop>false</ScaleCrop>
  <Company>Home</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高晓旭</dc:creator>
  <cp:lastModifiedBy>ziyu tang</cp:lastModifiedBy>
  <cp:revision>18</cp:revision>
  <dcterms:created xsi:type="dcterms:W3CDTF">2025-09-01T13:59:00Z</dcterms:created>
  <dcterms:modified xsi:type="dcterms:W3CDTF">2025-10-27T02:07:00Z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eyJoZGlkIjoiYWY5M2UzNmRjZTAwNTVjMmY3YmQ1MWY5NGI2MGU3NDciLCJ1c2VySWQiOiI3Mzc1MzE5NzMifQ==</vt:lpwstr>
  </property>
  <property fmtid="{D5CDD505-2E9C-101B-9397-08002B2CF9AE}" pid="3" name="KSOProductBuildVer">
    <vt:lpwstr>2052-12.1.0.16120</vt:lpwstr>
  </property>
  <property fmtid="{D5CDD505-2E9C-101B-9397-08002B2CF9AE}" pid="4" name="ICV">
    <vt:lpwstr>5E94D81862F4457B8F12177447FACA22_12</vt:lpwstr>
  </property>
</Properties>
</file>